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198CF" w14:textId="77777777" w:rsidR="00100D37" w:rsidRPr="00AB7EA3" w:rsidRDefault="00AB7EA3" w:rsidP="00AB7EA3">
      <w:pPr>
        <w:pStyle w:val="Kop1"/>
        <w:jc w:val="center"/>
        <w:rPr>
          <w:sz w:val="24"/>
          <w:szCs w:val="24"/>
        </w:rPr>
      </w:pPr>
      <w:r>
        <w:rPr>
          <w:sz w:val="24"/>
          <w:szCs w:val="24"/>
        </w:rPr>
        <w:t>Technische omschrijving</w:t>
      </w:r>
    </w:p>
    <w:p w14:paraId="6940274C" w14:textId="1D802CC2" w:rsidR="00B44EA1" w:rsidRPr="00AB7EA3" w:rsidRDefault="00AB7EA3" w:rsidP="00AB7EA3">
      <w:pPr>
        <w:pStyle w:val="Kop2"/>
        <w:jc w:val="center"/>
        <w:rPr>
          <w:rFonts w:ascii="Century Gothic" w:hAnsi="Century Gothic"/>
          <w:sz w:val="24"/>
          <w:szCs w:val="24"/>
        </w:rPr>
      </w:pPr>
      <w:r w:rsidRPr="00AB7EA3">
        <w:rPr>
          <w:rFonts w:ascii="Century Gothic" w:hAnsi="Century Gothic"/>
          <w:sz w:val="24"/>
          <w:szCs w:val="24"/>
        </w:rPr>
        <w:t xml:space="preserve">met betrekking tot het bouwen </w:t>
      </w:r>
      <w:r w:rsidR="00AC1B20">
        <w:rPr>
          <w:rFonts w:ascii="Century Gothic" w:hAnsi="Century Gothic"/>
          <w:sz w:val="24"/>
          <w:szCs w:val="24"/>
        </w:rPr>
        <w:t>van een nieuwbouwwoning</w:t>
      </w:r>
    </w:p>
    <w:p w14:paraId="5D30703D" w14:textId="77777777" w:rsidR="00100D37" w:rsidRPr="001D6F05" w:rsidRDefault="00100D37" w:rsidP="00100D37">
      <w:pPr>
        <w:pStyle w:val="Koptekst"/>
        <w:tabs>
          <w:tab w:val="clear" w:pos="4536"/>
          <w:tab w:val="clear" w:pos="9072"/>
        </w:tabs>
        <w:rPr>
          <w:rFonts w:ascii="Century Gothic" w:hAnsi="Century Gothic"/>
          <w:lang w:val="nl-BE"/>
        </w:rPr>
      </w:pPr>
    </w:p>
    <w:p w14:paraId="264EC800" w14:textId="77777777" w:rsidR="00100D37" w:rsidRPr="001D6F05" w:rsidRDefault="00100D37" w:rsidP="00100D37">
      <w:pPr>
        <w:jc w:val="center"/>
        <w:rPr>
          <w:rFonts w:ascii="Century Gothic" w:hAnsi="Century Gothic"/>
          <w:b/>
          <w:bCs/>
          <w:sz w:val="24"/>
          <w:szCs w:val="24"/>
          <w:u w:val="single"/>
        </w:rPr>
      </w:pPr>
    </w:p>
    <w:p w14:paraId="375B7ACC" w14:textId="77777777" w:rsidR="00100D37" w:rsidRPr="00AB7EA3" w:rsidRDefault="00100D37" w:rsidP="00100D37">
      <w:pPr>
        <w:pStyle w:val="Kop1"/>
        <w:jc w:val="center"/>
        <w:rPr>
          <w:rFonts w:asciiTheme="majorHAnsi" w:hAnsiTheme="majorHAnsi"/>
          <w:sz w:val="24"/>
          <w:szCs w:val="24"/>
        </w:rPr>
      </w:pPr>
      <w:r w:rsidRPr="00AB7EA3">
        <w:rPr>
          <w:rFonts w:asciiTheme="majorHAnsi" w:hAnsiTheme="majorHAnsi"/>
          <w:sz w:val="24"/>
          <w:szCs w:val="24"/>
        </w:rPr>
        <w:t>LIGGING:</w:t>
      </w:r>
    </w:p>
    <w:p w14:paraId="4B82B2EF" w14:textId="035FA51F" w:rsidR="00100D37" w:rsidRPr="001D6F05" w:rsidRDefault="009807EA" w:rsidP="00100D37">
      <w:pPr>
        <w:pStyle w:val="Kop2"/>
        <w:jc w:val="center"/>
        <w:rPr>
          <w:rFonts w:ascii="Century Gothic" w:hAnsi="Century Gothic"/>
          <w:sz w:val="24"/>
          <w:szCs w:val="24"/>
        </w:rPr>
      </w:pPr>
      <w:r>
        <w:rPr>
          <w:rFonts w:ascii="Century Gothic" w:hAnsi="Century Gothic"/>
          <w:sz w:val="24"/>
          <w:szCs w:val="24"/>
        </w:rPr>
        <w:t>wolfstraat 1</w:t>
      </w:r>
      <w:r w:rsidR="00572381">
        <w:rPr>
          <w:rFonts w:ascii="Century Gothic" w:hAnsi="Century Gothic"/>
          <w:sz w:val="24"/>
          <w:szCs w:val="24"/>
        </w:rPr>
        <w:t xml:space="preserve"> (halfopen woning links)</w:t>
      </w:r>
    </w:p>
    <w:p w14:paraId="701757F5" w14:textId="26F34E8C" w:rsidR="00100D37" w:rsidRPr="001D6F05" w:rsidRDefault="00413127" w:rsidP="00100D37">
      <w:pPr>
        <w:pStyle w:val="Kop2"/>
        <w:jc w:val="center"/>
        <w:rPr>
          <w:rFonts w:ascii="Century Gothic" w:hAnsi="Century Gothic"/>
          <w:sz w:val="24"/>
          <w:szCs w:val="24"/>
        </w:rPr>
      </w:pPr>
      <w:r>
        <w:rPr>
          <w:rFonts w:ascii="Century Gothic" w:hAnsi="Century Gothic"/>
          <w:sz w:val="24"/>
          <w:szCs w:val="24"/>
        </w:rPr>
        <w:t>3660</w:t>
      </w:r>
      <w:r w:rsidR="001D7952">
        <w:rPr>
          <w:rFonts w:ascii="Century Gothic" w:hAnsi="Century Gothic"/>
          <w:sz w:val="24"/>
          <w:szCs w:val="24"/>
        </w:rPr>
        <w:t xml:space="preserve"> </w:t>
      </w:r>
      <w:r>
        <w:rPr>
          <w:rFonts w:ascii="Century Gothic" w:hAnsi="Century Gothic"/>
          <w:sz w:val="24"/>
          <w:szCs w:val="24"/>
        </w:rPr>
        <w:t>Opglabbeek</w:t>
      </w:r>
    </w:p>
    <w:p w14:paraId="4A9649BD" w14:textId="77777777" w:rsidR="00100D37" w:rsidRPr="001D6F05" w:rsidRDefault="00100D37" w:rsidP="00100D37">
      <w:pPr>
        <w:rPr>
          <w:rFonts w:ascii="Century Gothic" w:hAnsi="Century Gothic"/>
          <w:sz w:val="24"/>
          <w:szCs w:val="24"/>
        </w:rPr>
      </w:pPr>
    </w:p>
    <w:p w14:paraId="0297BBB2" w14:textId="77777777" w:rsidR="00100D37" w:rsidRPr="001D6F05" w:rsidRDefault="00100D37" w:rsidP="00100D37">
      <w:pPr>
        <w:jc w:val="center"/>
        <w:rPr>
          <w:rFonts w:ascii="Century Gothic" w:hAnsi="Century Gothic"/>
          <w:sz w:val="24"/>
          <w:szCs w:val="24"/>
        </w:rPr>
      </w:pPr>
    </w:p>
    <w:p w14:paraId="12083B96" w14:textId="77777777" w:rsidR="00100D37" w:rsidRPr="001D6F05" w:rsidRDefault="00100D37" w:rsidP="00100D37">
      <w:pPr>
        <w:pStyle w:val="Kop1"/>
        <w:jc w:val="center"/>
        <w:rPr>
          <w:bCs/>
          <w:sz w:val="24"/>
          <w:szCs w:val="24"/>
        </w:rPr>
      </w:pPr>
      <w:r w:rsidRPr="001D6F05">
        <w:rPr>
          <w:sz w:val="24"/>
          <w:szCs w:val="24"/>
        </w:rPr>
        <w:t>Realisatie:</w:t>
      </w:r>
    </w:p>
    <w:p w14:paraId="60E2AB81" w14:textId="70598DEB" w:rsidR="00100D37" w:rsidRPr="001D6F05" w:rsidRDefault="00C635D5" w:rsidP="00100D37">
      <w:pPr>
        <w:pStyle w:val="Kop2"/>
        <w:jc w:val="center"/>
        <w:rPr>
          <w:rFonts w:ascii="Century Gothic" w:hAnsi="Century Gothic"/>
          <w:sz w:val="24"/>
          <w:szCs w:val="24"/>
        </w:rPr>
      </w:pPr>
      <w:r>
        <w:rPr>
          <w:rFonts w:ascii="Century Gothic" w:hAnsi="Century Gothic"/>
          <w:sz w:val="24"/>
          <w:szCs w:val="24"/>
        </w:rPr>
        <w:t>BRD Construct</w:t>
      </w:r>
    </w:p>
    <w:p w14:paraId="72DA65AD" w14:textId="77777777" w:rsidR="00100D37" w:rsidRPr="001D6F05" w:rsidRDefault="00100D37" w:rsidP="00100D37">
      <w:pPr>
        <w:rPr>
          <w:rFonts w:ascii="Century Gothic" w:hAnsi="Century Gothic"/>
          <w:b/>
          <w:bCs/>
          <w:sz w:val="24"/>
          <w:szCs w:val="24"/>
        </w:rPr>
      </w:pPr>
    </w:p>
    <w:p w14:paraId="3F7B9AAE" w14:textId="77777777" w:rsidR="00100D37" w:rsidRPr="001D6F05" w:rsidRDefault="00100D37" w:rsidP="00100D37">
      <w:pPr>
        <w:jc w:val="center"/>
        <w:rPr>
          <w:rFonts w:ascii="Century Gothic" w:hAnsi="Century Gothic"/>
          <w:sz w:val="24"/>
          <w:szCs w:val="24"/>
        </w:rPr>
      </w:pPr>
    </w:p>
    <w:p w14:paraId="03E9D05E" w14:textId="77777777" w:rsidR="00100D37" w:rsidRPr="001D6F05" w:rsidRDefault="00100D37" w:rsidP="00100D37">
      <w:pPr>
        <w:pStyle w:val="Kop1"/>
        <w:jc w:val="center"/>
        <w:rPr>
          <w:bCs/>
          <w:sz w:val="24"/>
          <w:szCs w:val="24"/>
        </w:rPr>
      </w:pPr>
      <w:r w:rsidRPr="001D6F05">
        <w:rPr>
          <w:sz w:val="24"/>
          <w:szCs w:val="24"/>
        </w:rPr>
        <w:t>Architect:</w:t>
      </w:r>
    </w:p>
    <w:p w14:paraId="3BEB60BE" w14:textId="3C9E0459" w:rsidR="00100D37" w:rsidRPr="001D6F05" w:rsidRDefault="00C635D5" w:rsidP="00100D37">
      <w:pPr>
        <w:pStyle w:val="Kop2"/>
        <w:jc w:val="center"/>
        <w:rPr>
          <w:rFonts w:ascii="Century Gothic" w:hAnsi="Century Gothic"/>
          <w:sz w:val="24"/>
          <w:szCs w:val="24"/>
        </w:rPr>
      </w:pPr>
      <w:r>
        <w:rPr>
          <w:rFonts w:ascii="Century Gothic" w:hAnsi="Century Gothic"/>
          <w:sz w:val="24"/>
          <w:szCs w:val="24"/>
        </w:rPr>
        <w:t>PCP Architecten</w:t>
      </w:r>
    </w:p>
    <w:p w14:paraId="4FEB3483" w14:textId="77777777" w:rsidR="00100D37" w:rsidRPr="001D6F05" w:rsidRDefault="00100D37" w:rsidP="00100D37">
      <w:pPr>
        <w:rPr>
          <w:rFonts w:ascii="Century Gothic" w:hAnsi="Century Gothic"/>
          <w:b/>
          <w:bCs/>
          <w:sz w:val="24"/>
          <w:szCs w:val="24"/>
        </w:rPr>
      </w:pPr>
    </w:p>
    <w:p w14:paraId="0D4A571E" w14:textId="77777777" w:rsidR="00100D37" w:rsidRPr="001D6F05" w:rsidRDefault="00100D37" w:rsidP="00100D37">
      <w:pPr>
        <w:jc w:val="center"/>
        <w:rPr>
          <w:rFonts w:ascii="Century Gothic" w:hAnsi="Century Gothic"/>
          <w:sz w:val="24"/>
          <w:szCs w:val="24"/>
        </w:rPr>
      </w:pPr>
    </w:p>
    <w:p w14:paraId="77FCBEFC" w14:textId="77777777" w:rsidR="00100D37" w:rsidRDefault="00100D37" w:rsidP="00100D37">
      <w:pPr>
        <w:jc w:val="center"/>
        <w:rPr>
          <w:rFonts w:ascii="Century Gothic" w:hAnsi="Century Gothic"/>
          <w:sz w:val="24"/>
          <w:szCs w:val="24"/>
        </w:rPr>
      </w:pPr>
    </w:p>
    <w:p w14:paraId="3637C661" w14:textId="77777777" w:rsidR="00AB7EA3" w:rsidRDefault="00AB7EA3" w:rsidP="00100D37">
      <w:pPr>
        <w:jc w:val="center"/>
        <w:rPr>
          <w:rFonts w:ascii="Century Gothic" w:hAnsi="Century Gothic"/>
          <w:sz w:val="24"/>
          <w:szCs w:val="24"/>
        </w:rPr>
      </w:pPr>
    </w:p>
    <w:p w14:paraId="14C24265" w14:textId="77777777" w:rsidR="00AB7EA3" w:rsidRDefault="00AB7EA3" w:rsidP="00100D37">
      <w:pPr>
        <w:jc w:val="center"/>
        <w:rPr>
          <w:rFonts w:ascii="Century Gothic" w:hAnsi="Century Gothic"/>
          <w:sz w:val="24"/>
          <w:szCs w:val="24"/>
        </w:rPr>
      </w:pPr>
    </w:p>
    <w:p w14:paraId="0C44E703" w14:textId="03432C2A" w:rsidR="00AB7EA3" w:rsidRDefault="00AB7EA3" w:rsidP="00100D37">
      <w:pPr>
        <w:jc w:val="center"/>
        <w:rPr>
          <w:rFonts w:ascii="Century Gothic" w:hAnsi="Century Gothic"/>
          <w:sz w:val="24"/>
          <w:szCs w:val="24"/>
        </w:rPr>
      </w:pPr>
    </w:p>
    <w:p w14:paraId="4301F3C4" w14:textId="3CF17C00" w:rsidR="00A428AF" w:rsidRDefault="00A428AF" w:rsidP="00100D37">
      <w:pPr>
        <w:jc w:val="center"/>
        <w:rPr>
          <w:rFonts w:ascii="Century Gothic" w:hAnsi="Century Gothic"/>
          <w:sz w:val="24"/>
          <w:szCs w:val="24"/>
        </w:rPr>
      </w:pPr>
    </w:p>
    <w:p w14:paraId="748DA7BE" w14:textId="77777777" w:rsidR="00691B07" w:rsidRDefault="00691B07" w:rsidP="00100D37">
      <w:pPr>
        <w:jc w:val="center"/>
        <w:rPr>
          <w:rFonts w:ascii="Century Gothic" w:hAnsi="Century Gothic"/>
          <w:sz w:val="24"/>
          <w:szCs w:val="24"/>
        </w:rPr>
      </w:pPr>
    </w:p>
    <w:p w14:paraId="4D4448FF" w14:textId="77777777" w:rsidR="00691B07" w:rsidRDefault="00691B07" w:rsidP="00100D37">
      <w:pPr>
        <w:jc w:val="center"/>
        <w:rPr>
          <w:rFonts w:ascii="Century Gothic" w:hAnsi="Century Gothic"/>
          <w:sz w:val="24"/>
          <w:szCs w:val="24"/>
        </w:rPr>
      </w:pPr>
    </w:p>
    <w:p w14:paraId="172ED5A8" w14:textId="7D4DD8AB" w:rsidR="00A428AF" w:rsidRPr="001D6F05" w:rsidRDefault="00AC1B20" w:rsidP="00AC1B20">
      <w:pPr>
        <w:tabs>
          <w:tab w:val="left" w:pos="784"/>
        </w:tabs>
        <w:rPr>
          <w:rFonts w:ascii="Century Gothic" w:hAnsi="Century Gothic"/>
          <w:sz w:val="24"/>
          <w:szCs w:val="24"/>
        </w:rPr>
      </w:pPr>
      <w:r>
        <w:rPr>
          <w:rFonts w:ascii="Century Gothic" w:hAnsi="Century Gothic"/>
          <w:sz w:val="24"/>
          <w:szCs w:val="24"/>
        </w:rPr>
        <w:tab/>
      </w:r>
    </w:p>
    <w:p w14:paraId="4A5F0953" w14:textId="70647F7B" w:rsidR="00100D37" w:rsidRPr="001D6F05" w:rsidRDefault="00423AD0" w:rsidP="00423AD0">
      <w:pPr>
        <w:tabs>
          <w:tab w:val="left" w:pos="915"/>
        </w:tabs>
        <w:rPr>
          <w:rFonts w:ascii="Century Gothic" w:hAnsi="Century Gothic"/>
          <w:sz w:val="24"/>
          <w:szCs w:val="24"/>
        </w:rPr>
      </w:pPr>
      <w:r>
        <w:rPr>
          <w:rFonts w:ascii="Century Gothic" w:hAnsi="Century Gothic"/>
          <w:sz w:val="24"/>
          <w:szCs w:val="24"/>
        </w:rPr>
        <w:tab/>
      </w:r>
    </w:p>
    <w:p w14:paraId="3AF58793" w14:textId="77777777" w:rsidR="006E1D12" w:rsidRPr="001D6F05" w:rsidRDefault="006E1D12" w:rsidP="00100D37">
      <w:pPr>
        <w:pStyle w:val="Titel"/>
        <w:rPr>
          <w:sz w:val="24"/>
          <w:szCs w:val="24"/>
        </w:rPr>
      </w:pPr>
      <w:r w:rsidRPr="001D6F05">
        <w:rPr>
          <w:sz w:val="24"/>
          <w:szCs w:val="24"/>
        </w:rPr>
        <w:lastRenderedPageBreak/>
        <w:t>INHOUDSOPGAVE</w:t>
      </w:r>
    </w:p>
    <w:p w14:paraId="785EE4BF" w14:textId="77777777" w:rsidR="006E1D12" w:rsidRPr="001D6F05" w:rsidRDefault="00874B94" w:rsidP="006E1D12">
      <w:pPr>
        <w:rPr>
          <w:sz w:val="24"/>
          <w:szCs w:val="24"/>
        </w:rPr>
      </w:pPr>
      <w:r w:rsidRPr="001D6F05">
        <w:rPr>
          <w:sz w:val="24"/>
          <w:szCs w:val="24"/>
        </w:rPr>
        <w:t>1</w:t>
      </w:r>
      <w:r w:rsidR="006E1D12" w:rsidRPr="001D6F05">
        <w:rPr>
          <w:sz w:val="24"/>
          <w:szCs w:val="24"/>
        </w:rPr>
        <w:t xml:space="preserve"> GROND-, FUNDERINGS-, EN RIOLERINGSWERKEN</w:t>
      </w:r>
      <w:r w:rsidR="00F053C5" w:rsidRPr="001D6F05">
        <w:rPr>
          <w:sz w:val="24"/>
          <w:szCs w:val="24"/>
        </w:rPr>
        <w:t>, N</w:t>
      </w:r>
      <w:r w:rsidR="006E1D12" w:rsidRPr="001D6F05">
        <w:rPr>
          <w:sz w:val="24"/>
          <w:szCs w:val="24"/>
        </w:rPr>
        <w:t>UTSVOORZIENINGEN</w:t>
      </w:r>
    </w:p>
    <w:p w14:paraId="6B7A6520" w14:textId="77777777" w:rsidR="006E1D12" w:rsidRPr="001D6F05" w:rsidRDefault="00874B94" w:rsidP="006E1D12">
      <w:pPr>
        <w:rPr>
          <w:sz w:val="24"/>
          <w:szCs w:val="24"/>
        </w:rPr>
      </w:pPr>
      <w:r w:rsidRPr="001D6F05">
        <w:rPr>
          <w:sz w:val="24"/>
          <w:szCs w:val="24"/>
        </w:rPr>
        <w:t>2</w:t>
      </w:r>
      <w:r w:rsidR="006E1D12" w:rsidRPr="001D6F05">
        <w:rPr>
          <w:sz w:val="24"/>
          <w:szCs w:val="24"/>
        </w:rPr>
        <w:t xml:space="preserve"> BETON- &amp; METSELWERKEN </w:t>
      </w:r>
    </w:p>
    <w:p w14:paraId="518672A3" w14:textId="77777777" w:rsidR="006E1D12" w:rsidRPr="001D6F05" w:rsidRDefault="00874B94" w:rsidP="006E1D12">
      <w:pPr>
        <w:rPr>
          <w:sz w:val="24"/>
          <w:szCs w:val="24"/>
        </w:rPr>
      </w:pPr>
      <w:r w:rsidRPr="001D6F05">
        <w:rPr>
          <w:sz w:val="24"/>
          <w:szCs w:val="24"/>
        </w:rPr>
        <w:t>3</w:t>
      </w:r>
      <w:r w:rsidR="006E1D12" w:rsidRPr="001D6F05">
        <w:rPr>
          <w:sz w:val="24"/>
          <w:szCs w:val="24"/>
        </w:rPr>
        <w:t xml:space="preserve"> DAKCONSTRUCTIE</w:t>
      </w:r>
    </w:p>
    <w:p w14:paraId="2DE8B45A" w14:textId="77777777" w:rsidR="006E1D12" w:rsidRPr="001D6F05" w:rsidRDefault="00874B94" w:rsidP="006E1D12">
      <w:pPr>
        <w:rPr>
          <w:sz w:val="24"/>
          <w:szCs w:val="24"/>
        </w:rPr>
      </w:pPr>
      <w:r w:rsidRPr="001D6F05">
        <w:rPr>
          <w:sz w:val="24"/>
          <w:szCs w:val="24"/>
        </w:rPr>
        <w:t>4</w:t>
      </w:r>
      <w:r w:rsidR="006E1D12" w:rsidRPr="001D6F05">
        <w:rPr>
          <w:sz w:val="24"/>
          <w:szCs w:val="24"/>
        </w:rPr>
        <w:t xml:space="preserve"> BUITENSCHRIJNWERK </w:t>
      </w:r>
    </w:p>
    <w:p w14:paraId="535BB211" w14:textId="77777777" w:rsidR="006E1D12" w:rsidRPr="001D6F05" w:rsidRDefault="0029197D" w:rsidP="006E1D12">
      <w:pPr>
        <w:rPr>
          <w:sz w:val="24"/>
          <w:szCs w:val="24"/>
        </w:rPr>
      </w:pPr>
      <w:r w:rsidRPr="001D6F05">
        <w:rPr>
          <w:sz w:val="24"/>
          <w:szCs w:val="24"/>
        </w:rPr>
        <w:t>5</w:t>
      </w:r>
      <w:r w:rsidR="00F053C5" w:rsidRPr="001D6F05">
        <w:rPr>
          <w:sz w:val="24"/>
          <w:szCs w:val="24"/>
        </w:rPr>
        <w:t xml:space="preserve"> </w:t>
      </w:r>
      <w:r w:rsidR="006E1D12" w:rsidRPr="001D6F05">
        <w:rPr>
          <w:sz w:val="24"/>
          <w:szCs w:val="24"/>
        </w:rPr>
        <w:t xml:space="preserve">CARPORT </w:t>
      </w:r>
    </w:p>
    <w:p w14:paraId="7FCB1A0D" w14:textId="77777777" w:rsidR="006E1D12" w:rsidRPr="001D6F05" w:rsidRDefault="0029197D" w:rsidP="006E1D12">
      <w:pPr>
        <w:rPr>
          <w:sz w:val="24"/>
          <w:szCs w:val="24"/>
        </w:rPr>
      </w:pPr>
      <w:r w:rsidRPr="001D6F05">
        <w:rPr>
          <w:sz w:val="24"/>
          <w:szCs w:val="24"/>
        </w:rPr>
        <w:t>6</w:t>
      </w:r>
      <w:r w:rsidR="006E1D12" w:rsidRPr="001D6F05">
        <w:rPr>
          <w:sz w:val="24"/>
          <w:szCs w:val="24"/>
        </w:rPr>
        <w:t xml:space="preserve"> TECHNIEKEN</w:t>
      </w:r>
    </w:p>
    <w:p w14:paraId="2DB369CC" w14:textId="77777777" w:rsidR="006E1D12" w:rsidRPr="001D6F05" w:rsidRDefault="00E17054" w:rsidP="006E1D12">
      <w:pPr>
        <w:rPr>
          <w:sz w:val="24"/>
          <w:szCs w:val="24"/>
        </w:rPr>
      </w:pPr>
      <w:r w:rsidRPr="001D6F05">
        <w:rPr>
          <w:sz w:val="24"/>
          <w:szCs w:val="24"/>
        </w:rPr>
        <w:t>7</w:t>
      </w:r>
      <w:r w:rsidR="00F053C5" w:rsidRPr="001D6F05">
        <w:rPr>
          <w:sz w:val="24"/>
          <w:szCs w:val="24"/>
        </w:rPr>
        <w:t xml:space="preserve"> </w:t>
      </w:r>
      <w:r w:rsidR="006E1D12" w:rsidRPr="001D6F05">
        <w:rPr>
          <w:sz w:val="24"/>
          <w:szCs w:val="24"/>
        </w:rPr>
        <w:t>ELASTISCH VOEGWERK</w:t>
      </w:r>
    </w:p>
    <w:p w14:paraId="56EE815D" w14:textId="77777777" w:rsidR="006E1D12" w:rsidRPr="001D6F05" w:rsidRDefault="00E17054" w:rsidP="006E1D12">
      <w:pPr>
        <w:rPr>
          <w:sz w:val="24"/>
          <w:szCs w:val="24"/>
        </w:rPr>
      </w:pPr>
      <w:r w:rsidRPr="001D6F05">
        <w:rPr>
          <w:sz w:val="24"/>
          <w:szCs w:val="24"/>
        </w:rPr>
        <w:t>8</w:t>
      </w:r>
      <w:r w:rsidR="00F053C5" w:rsidRPr="001D6F05">
        <w:rPr>
          <w:sz w:val="24"/>
          <w:szCs w:val="24"/>
        </w:rPr>
        <w:t xml:space="preserve"> </w:t>
      </w:r>
      <w:r w:rsidR="006E1D12" w:rsidRPr="001D6F05">
        <w:rPr>
          <w:sz w:val="24"/>
          <w:szCs w:val="24"/>
        </w:rPr>
        <w:t>BLOWERDOORTEST</w:t>
      </w:r>
    </w:p>
    <w:p w14:paraId="16E5A6DA" w14:textId="77777777" w:rsidR="006E1D12" w:rsidRPr="001D6F05" w:rsidRDefault="00E17054" w:rsidP="006E1D12">
      <w:pPr>
        <w:rPr>
          <w:sz w:val="24"/>
          <w:szCs w:val="24"/>
        </w:rPr>
      </w:pPr>
      <w:r w:rsidRPr="001D6F05">
        <w:rPr>
          <w:sz w:val="24"/>
          <w:szCs w:val="24"/>
        </w:rPr>
        <w:t>9</w:t>
      </w:r>
      <w:r w:rsidR="006E1D12" w:rsidRPr="001D6F05">
        <w:rPr>
          <w:sz w:val="24"/>
          <w:szCs w:val="24"/>
        </w:rPr>
        <w:t xml:space="preserve"> PLEISTERWERKEN &amp; DAKISOLATIE</w:t>
      </w:r>
    </w:p>
    <w:p w14:paraId="033EB96A" w14:textId="77777777" w:rsidR="006E1D12" w:rsidRPr="001D6F05" w:rsidRDefault="00F053C5" w:rsidP="006E1D12">
      <w:pPr>
        <w:rPr>
          <w:sz w:val="24"/>
          <w:szCs w:val="24"/>
        </w:rPr>
      </w:pPr>
      <w:r w:rsidRPr="001D6F05">
        <w:rPr>
          <w:sz w:val="24"/>
          <w:szCs w:val="24"/>
        </w:rPr>
        <w:t>1</w:t>
      </w:r>
      <w:r w:rsidR="00E17054" w:rsidRPr="001D6F05">
        <w:rPr>
          <w:sz w:val="24"/>
          <w:szCs w:val="24"/>
        </w:rPr>
        <w:t>0</w:t>
      </w:r>
      <w:r w:rsidRPr="001D6F05">
        <w:rPr>
          <w:sz w:val="24"/>
          <w:szCs w:val="24"/>
        </w:rPr>
        <w:t xml:space="preserve"> </w:t>
      </w:r>
      <w:r w:rsidR="006E1D12" w:rsidRPr="001D6F05">
        <w:rPr>
          <w:sz w:val="24"/>
          <w:szCs w:val="24"/>
        </w:rPr>
        <w:t>VLOEREN</w:t>
      </w:r>
      <w:r w:rsidRPr="001D6F05">
        <w:rPr>
          <w:sz w:val="24"/>
          <w:szCs w:val="24"/>
        </w:rPr>
        <w:t xml:space="preserve"> EN WANDTEGELS</w:t>
      </w:r>
    </w:p>
    <w:p w14:paraId="185BBE2C" w14:textId="77777777" w:rsidR="006E1D12" w:rsidRPr="001D6F05" w:rsidRDefault="00F053C5" w:rsidP="006E1D12">
      <w:pPr>
        <w:rPr>
          <w:sz w:val="24"/>
          <w:szCs w:val="24"/>
        </w:rPr>
      </w:pPr>
      <w:r w:rsidRPr="001D6F05">
        <w:rPr>
          <w:sz w:val="24"/>
          <w:szCs w:val="24"/>
        </w:rPr>
        <w:t>1</w:t>
      </w:r>
      <w:r w:rsidR="00E17054" w:rsidRPr="001D6F05">
        <w:rPr>
          <w:sz w:val="24"/>
          <w:szCs w:val="24"/>
        </w:rPr>
        <w:t>1</w:t>
      </w:r>
      <w:r w:rsidRPr="001D6F05">
        <w:rPr>
          <w:sz w:val="24"/>
          <w:szCs w:val="24"/>
        </w:rPr>
        <w:t xml:space="preserve"> </w:t>
      </w:r>
      <w:r w:rsidR="006E1D12" w:rsidRPr="001D6F05">
        <w:rPr>
          <w:sz w:val="24"/>
          <w:szCs w:val="24"/>
        </w:rPr>
        <w:t xml:space="preserve">BINNENSCHRIJNWERK </w:t>
      </w:r>
    </w:p>
    <w:p w14:paraId="129B6D57" w14:textId="77777777" w:rsidR="0020677B" w:rsidRPr="001D6F05" w:rsidRDefault="00F053C5" w:rsidP="006E1D12">
      <w:pPr>
        <w:rPr>
          <w:sz w:val="24"/>
          <w:szCs w:val="24"/>
        </w:rPr>
      </w:pPr>
      <w:r w:rsidRPr="001D6F05">
        <w:rPr>
          <w:sz w:val="24"/>
          <w:szCs w:val="24"/>
        </w:rPr>
        <w:t>1</w:t>
      </w:r>
      <w:r w:rsidR="00E17054" w:rsidRPr="001D6F05">
        <w:rPr>
          <w:sz w:val="24"/>
          <w:szCs w:val="24"/>
        </w:rPr>
        <w:t>2</w:t>
      </w:r>
      <w:r w:rsidR="006E1D12" w:rsidRPr="001D6F05">
        <w:rPr>
          <w:sz w:val="24"/>
          <w:szCs w:val="24"/>
        </w:rPr>
        <w:t xml:space="preserve"> </w:t>
      </w:r>
      <w:r w:rsidR="0020677B" w:rsidRPr="001D6F05">
        <w:rPr>
          <w:sz w:val="24"/>
          <w:szCs w:val="24"/>
        </w:rPr>
        <w:t>BUITENAANLEG</w:t>
      </w:r>
    </w:p>
    <w:p w14:paraId="6FBE546E" w14:textId="77777777" w:rsidR="006E1D12" w:rsidRPr="001D6F05" w:rsidRDefault="0020677B" w:rsidP="006E1D12">
      <w:pPr>
        <w:rPr>
          <w:sz w:val="24"/>
          <w:szCs w:val="24"/>
        </w:rPr>
      </w:pPr>
      <w:r w:rsidRPr="001D6F05">
        <w:rPr>
          <w:sz w:val="24"/>
          <w:szCs w:val="24"/>
        </w:rPr>
        <w:t xml:space="preserve">13 </w:t>
      </w:r>
      <w:r w:rsidR="006E1D12" w:rsidRPr="001D6F05">
        <w:rPr>
          <w:sz w:val="24"/>
          <w:szCs w:val="24"/>
        </w:rPr>
        <w:t xml:space="preserve">ALGEMENE VOORWAARDEN </w:t>
      </w:r>
    </w:p>
    <w:p w14:paraId="20FA9D35" w14:textId="3920AF86" w:rsidR="00B0509F" w:rsidRDefault="00572381" w:rsidP="006E1D12">
      <w:pPr>
        <w:rPr>
          <w:sz w:val="24"/>
          <w:szCs w:val="24"/>
        </w:rPr>
      </w:pPr>
      <w:r>
        <w:rPr>
          <w:sz w:val="24"/>
          <w:szCs w:val="24"/>
        </w:rPr>
        <w:t>Verder in dit lastenboek</w:t>
      </w:r>
      <w:r w:rsidR="006E1D12" w:rsidRPr="001D6F05">
        <w:rPr>
          <w:sz w:val="24"/>
          <w:szCs w:val="24"/>
        </w:rPr>
        <w:t xml:space="preserve"> vindt u een beknopte beschrijving van de gebruikte materialen en</w:t>
      </w:r>
      <w:r w:rsidR="00F053C5" w:rsidRPr="001D6F05">
        <w:rPr>
          <w:sz w:val="24"/>
          <w:szCs w:val="24"/>
        </w:rPr>
        <w:t xml:space="preserve"> </w:t>
      </w:r>
      <w:r w:rsidR="006E1D12" w:rsidRPr="001D6F05">
        <w:rPr>
          <w:sz w:val="24"/>
          <w:szCs w:val="24"/>
        </w:rPr>
        <w:t>uit te voeren werken</w:t>
      </w:r>
      <w:r w:rsidR="00F053C5" w:rsidRPr="001D6F05">
        <w:rPr>
          <w:sz w:val="24"/>
          <w:szCs w:val="24"/>
        </w:rPr>
        <w:t>:</w:t>
      </w:r>
    </w:p>
    <w:p w14:paraId="65B7E374" w14:textId="3D81FACE" w:rsidR="00572381" w:rsidRPr="00572381" w:rsidRDefault="00572381" w:rsidP="006E1D12">
      <w:pPr>
        <w:rPr>
          <w:b/>
          <w:bCs/>
          <w:sz w:val="24"/>
          <w:szCs w:val="24"/>
        </w:rPr>
      </w:pPr>
      <w:r w:rsidRPr="00572381">
        <w:rPr>
          <w:b/>
          <w:bCs/>
          <w:sz w:val="24"/>
          <w:szCs w:val="24"/>
        </w:rPr>
        <w:t xml:space="preserve">BELANGRIJK: </w:t>
      </w:r>
    </w:p>
    <w:p w14:paraId="12551216" w14:textId="289703B2" w:rsidR="00B0509F" w:rsidRPr="001D6F05" w:rsidRDefault="00B0509F" w:rsidP="006E1D12">
      <w:pPr>
        <w:rPr>
          <w:sz w:val="24"/>
          <w:szCs w:val="24"/>
        </w:rPr>
      </w:pPr>
      <w:r>
        <w:rPr>
          <w:sz w:val="24"/>
          <w:szCs w:val="24"/>
        </w:rPr>
        <w:t>De woning zal Casco + worden uitgevoerd: dit houdt in dat de keuken, badkamer, sanitaire toestellen, vloerbekledingen (tegels/laminaat/…), wandtegels (badkamer/keuken)</w:t>
      </w:r>
      <w:r w:rsidR="00E45EF5">
        <w:rPr>
          <w:sz w:val="24"/>
          <w:szCs w:val="24"/>
        </w:rPr>
        <w:t>,</w:t>
      </w:r>
      <w:r w:rsidR="00572381">
        <w:rPr>
          <w:sz w:val="24"/>
          <w:szCs w:val="24"/>
        </w:rPr>
        <w:t xml:space="preserve"> verlichtingsarmaturen (+ lampen)</w:t>
      </w:r>
      <w:r w:rsidR="00E45EF5">
        <w:rPr>
          <w:sz w:val="24"/>
          <w:szCs w:val="24"/>
        </w:rPr>
        <w:t xml:space="preserve"> en de schilderwerken</w:t>
      </w:r>
      <w:r>
        <w:rPr>
          <w:sz w:val="24"/>
          <w:szCs w:val="24"/>
        </w:rPr>
        <w:t xml:space="preserve"> door de bouwheer zelf na aankoop k</w:t>
      </w:r>
      <w:r w:rsidR="00E45EF5">
        <w:rPr>
          <w:sz w:val="24"/>
          <w:szCs w:val="24"/>
        </w:rPr>
        <w:t>unnen</w:t>
      </w:r>
      <w:r>
        <w:rPr>
          <w:sz w:val="24"/>
          <w:szCs w:val="24"/>
        </w:rPr>
        <w:t xml:space="preserve"> voorzien worden.</w:t>
      </w:r>
      <w:r w:rsidR="00572381">
        <w:rPr>
          <w:sz w:val="24"/>
          <w:szCs w:val="24"/>
        </w:rPr>
        <w:t xml:space="preserve">  Deze zijn niet inbegrepen in de verkoopprijs.</w:t>
      </w:r>
    </w:p>
    <w:p w14:paraId="40718AC5" w14:textId="77777777" w:rsidR="006E1D12" w:rsidRPr="001D6F05" w:rsidRDefault="00874B94" w:rsidP="00075CF9">
      <w:pPr>
        <w:pStyle w:val="Kop1"/>
        <w:rPr>
          <w:sz w:val="24"/>
          <w:szCs w:val="24"/>
        </w:rPr>
      </w:pPr>
      <w:r w:rsidRPr="001D6F05">
        <w:rPr>
          <w:sz w:val="24"/>
          <w:szCs w:val="24"/>
        </w:rPr>
        <w:t xml:space="preserve">1 </w:t>
      </w:r>
      <w:r w:rsidR="006E1D12" w:rsidRPr="001D6F05">
        <w:rPr>
          <w:sz w:val="24"/>
          <w:szCs w:val="24"/>
        </w:rPr>
        <w:t>GROND-, FUNDERINGS-, EN RIOLERINGSWERKEN</w:t>
      </w:r>
    </w:p>
    <w:p w14:paraId="5EE56D9F" w14:textId="77777777" w:rsidR="006E1D12" w:rsidRPr="001D6F05" w:rsidRDefault="006E1D12" w:rsidP="006E1D12">
      <w:pPr>
        <w:rPr>
          <w:i/>
          <w:sz w:val="24"/>
          <w:szCs w:val="24"/>
        </w:rPr>
      </w:pPr>
      <w:r w:rsidRPr="001D6F05">
        <w:rPr>
          <w:i/>
          <w:sz w:val="24"/>
          <w:szCs w:val="24"/>
        </w:rPr>
        <w:t>GRONDWERKEN :</w:t>
      </w:r>
    </w:p>
    <w:p w14:paraId="22AB6699" w14:textId="7E57E7BB" w:rsidR="00044A2E" w:rsidRDefault="006E1D12" w:rsidP="006E1D12">
      <w:pPr>
        <w:rPr>
          <w:sz w:val="24"/>
          <w:szCs w:val="24"/>
        </w:rPr>
      </w:pPr>
      <w:r w:rsidRPr="001D6F05">
        <w:rPr>
          <w:sz w:val="24"/>
          <w:szCs w:val="24"/>
        </w:rPr>
        <w:t>De inplanting van het gebouw gebeurt overeenkomstig de plannen van de architect, na ontvangst van de</w:t>
      </w:r>
      <w:r w:rsidR="00F053C5" w:rsidRPr="001D6F05">
        <w:rPr>
          <w:sz w:val="24"/>
          <w:szCs w:val="24"/>
        </w:rPr>
        <w:t xml:space="preserve"> </w:t>
      </w:r>
      <w:r w:rsidRPr="001D6F05">
        <w:rPr>
          <w:sz w:val="24"/>
          <w:szCs w:val="24"/>
        </w:rPr>
        <w:t xml:space="preserve">stedenbouwkundige vergunning. Alle </w:t>
      </w:r>
      <w:r w:rsidR="00F053C5" w:rsidRPr="001D6F05">
        <w:rPr>
          <w:sz w:val="24"/>
          <w:szCs w:val="24"/>
        </w:rPr>
        <w:t>teel</w:t>
      </w:r>
      <w:r w:rsidRPr="001D6F05">
        <w:rPr>
          <w:sz w:val="24"/>
          <w:szCs w:val="24"/>
        </w:rPr>
        <w:t>aarde (+/-15cm dik) ter hoogte van en in de directe nabijheid van</w:t>
      </w:r>
      <w:r w:rsidR="00F053C5" w:rsidRPr="001D6F05">
        <w:rPr>
          <w:sz w:val="24"/>
          <w:szCs w:val="24"/>
        </w:rPr>
        <w:t xml:space="preserve"> </w:t>
      </w:r>
      <w:r w:rsidRPr="001D6F05">
        <w:rPr>
          <w:sz w:val="24"/>
          <w:szCs w:val="24"/>
        </w:rPr>
        <w:t xml:space="preserve">de te bebouwen oppervlakte wordt vóór de aanvang der werken verwijderd. </w:t>
      </w:r>
      <w:r w:rsidR="00EF3D09">
        <w:rPr>
          <w:sz w:val="24"/>
          <w:szCs w:val="24"/>
        </w:rPr>
        <w:t>Het perceel was bij aanvang van de funderingswerken/ruwbouw volledig bedekt met een laag steenpuingranulaat.  Deze werd uitgegraven ter hoogte van de betondek en het materiaal werd afgevoerd.  Teelaarde voor aanleg van een tuin/gazon is nadien aan te voeren.</w:t>
      </w:r>
      <w:r w:rsidRPr="001D6F05">
        <w:rPr>
          <w:sz w:val="24"/>
          <w:szCs w:val="24"/>
        </w:rPr>
        <w:t xml:space="preserve"> </w:t>
      </w:r>
    </w:p>
    <w:p w14:paraId="248BBC66" w14:textId="77777777" w:rsidR="006E1D12" w:rsidRPr="001D6F05" w:rsidRDefault="006E1D12" w:rsidP="006E1D12">
      <w:pPr>
        <w:rPr>
          <w:i/>
          <w:sz w:val="24"/>
          <w:szCs w:val="24"/>
        </w:rPr>
      </w:pPr>
      <w:r w:rsidRPr="001D6F05">
        <w:rPr>
          <w:i/>
          <w:sz w:val="24"/>
          <w:szCs w:val="24"/>
        </w:rPr>
        <w:lastRenderedPageBreak/>
        <w:t>FUNDERINGSWERKEN :</w:t>
      </w:r>
    </w:p>
    <w:p w14:paraId="1FC74D1A" w14:textId="77777777" w:rsidR="006E1D12" w:rsidRPr="001D6F05" w:rsidRDefault="006E1D12" w:rsidP="00F053C5">
      <w:pPr>
        <w:rPr>
          <w:sz w:val="24"/>
          <w:szCs w:val="24"/>
        </w:rPr>
      </w:pPr>
      <w:r w:rsidRPr="001D6F05">
        <w:rPr>
          <w:sz w:val="24"/>
          <w:szCs w:val="24"/>
        </w:rPr>
        <w:t>De funderingen worden aangezet</w:t>
      </w:r>
      <w:r w:rsidR="00F053C5" w:rsidRPr="001D6F05">
        <w:rPr>
          <w:sz w:val="24"/>
          <w:szCs w:val="24"/>
        </w:rPr>
        <w:t xml:space="preserve"> </w:t>
      </w:r>
      <w:r w:rsidRPr="001D6F05">
        <w:rPr>
          <w:sz w:val="24"/>
          <w:szCs w:val="24"/>
        </w:rPr>
        <w:t xml:space="preserve">op een voldoende draagkrachtige ondergrond . Een </w:t>
      </w:r>
      <w:proofErr w:type="spellStart"/>
      <w:r w:rsidRPr="001D6F05">
        <w:rPr>
          <w:sz w:val="24"/>
          <w:szCs w:val="24"/>
        </w:rPr>
        <w:t>aardingslus</w:t>
      </w:r>
      <w:proofErr w:type="spellEnd"/>
      <w:r w:rsidRPr="001D6F05">
        <w:rPr>
          <w:sz w:val="24"/>
          <w:szCs w:val="24"/>
        </w:rPr>
        <w:t xml:space="preserve"> wordt onder de funderingen geplaatst</w:t>
      </w:r>
      <w:r w:rsidR="00F053C5" w:rsidRPr="001D6F05">
        <w:rPr>
          <w:sz w:val="24"/>
          <w:szCs w:val="24"/>
        </w:rPr>
        <w:t xml:space="preserve"> </w:t>
      </w:r>
      <w:r w:rsidRPr="001D6F05">
        <w:rPr>
          <w:sz w:val="24"/>
          <w:szCs w:val="24"/>
        </w:rPr>
        <w:t>overeenkomstig de voorschriften van het AREI. De uiteinden van deze lus worden voorzien van een</w:t>
      </w:r>
      <w:r w:rsidR="00F053C5" w:rsidRPr="001D6F05">
        <w:rPr>
          <w:sz w:val="24"/>
          <w:szCs w:val="24"/>
        </w:rPr>
        <w:t xml:space="preserve"> </w:t>
      </w:r>
      <w:r w:rsidRPr="001D6F05">
        <w:rPr>
          <w:sz w:val="24"/>
          <w:szCs w:val="24"/>
        </w:rPr>
        <w:t xml:space="preserve">aardingsklem om de aansluiting op de elektrische </w:t>
      </w:r>
      <w:proofErr w:type="spellStart"/>
      <w:r w:rsidRPr="001D6F05">
        <w:rPr>
          <w:sz w:val="24"/>
          <w:szCs w:val="24"/>
        </w:rPr>
        <w:t>binneninstallatie</w:t>
      </w:r>
      <w:proofErr w:type="spellEnd"/>
      <w:r w:rsidRPr="001D6F05">
        <w:rPr>
          <w:sz w:val="24"/>
          <w:szCs w:val="24"/>
        </w:rPr>
        <w:t xml:space="preserve"> van de woning mogelijk te maken. </w:t>
      </w:r>
    </w:p>
    <w:p w14:paraId="3BE5B331" w14:textId="77777777" w:rsidR="006E1D12" w:rsidRPr="001D6F05" w:rsidRDefault="006E1D12" w:rsidP="006E1D12">
      <w:pPr>
        <w:rPr>
          <w:i/>
          <w:sz w:val="24"/>
          <w:szCs w:val="24"/>
        </w:rPr>
      </w:pPr>
      <w:r w:rsidRPr="001D6F05">
        <w:rPr>
          <w:i/>
          <w:sz w:val="24"/>
          <w:szCs w:val="24"/>
        </w:rPr>
        <w:t>RIOLERINGSWERKEN :</w:t>
      </w:r>
    </w:p>
    <w:p w14:paraId="761822FC" w14:textId="799CAC29" w:rsidR="00F053C5" w:rsidRPr="001D6F05" w:rsidRDefault="006E1D12" w:rsidP="00F053C5">
      <w:pPr>
        <w:rPr>
          <w:sz w:val="24"/>
          <w:szCs w:val="24"/>
        </w:rPr>
      </w:pPr>
      <w:r w:rsidRPr="001D6F05">
        <w:rPr>
          <w:sz w:val="24"/>
          <w:szCs w:val="24"/>
        </w:rPr>
        <w:t>Op het bouwperceel is er een gescheiden rioleringsstelsel voorzien. De vuilwater-, WC- en</w:t>
      </w:r>
      <w:r w:rsidR="00F053C5" w:rsidRPr="001D6F05">
        <w:rPr>
          <w:sz w:val="24"/>
          <w:szCs w:val="24"/>
        </w:rPr>
        <w:t xml:space="preserve"> </w:t>
      </w:r>
      <w:r w:rsidRPr="001D6F05">
        <w:rPr>
          <w:sz w:val="24"/>
          <w:szCs w:val="24"/>
        </w:rPr>
        <w:t>regenwaterafvoer worden gescheiden gehouden tot aan de straat. De aansluiting op het openbaar net is</w:t>
      </w:r>
      <w:r w:rsidR="00F053C5" w:rsidRPr="001D6F05">
        <w:rPr>
          <w:sz w:val="24"/>
          <w:szCs w:val="24"/>
        </w:rPr>
        <w:t xml:space="preserve"> </w:t>
      </w:r>
      <w:r w:rsidRPr="001D6F05">
        <w:rPr>
          <w:sz w:val="24"/>
          <w:szCs w:val="24"/>
        </w:rPr>
        <w:t>ofwel gescheiden ofwel gemengd</w:t>
      </w:r>
      <w:r w:rsidR="00EF3D09">
        <w:rPr>
          <w:sz w:val="24"/>
          <w:szCs w:val="24"/>
        </w:rPr>
        <w:t xml:space="preserve"> (in geval van ontbreken gescheiden riolering in de straat)</w:t>
      </w:r>
      <w:r w:rsidRPr="001D6F05">
        <w:rPr>
          <w:sz w:val="24"/>
          <w:szCs w:val="24"/>
        </w:rPr>
        <w:t xml:space="preserve"> naar gelang de gemeentelijke voorschriften.</w:t>
      </w:r>
      <w:r w:rsidR="00EE6229">
        <w:rPr>
          <w:sz w:val="24"/>
          <w:szCs w:val="24"/>
        </w:rPr>
        <w:t xml:space="preserve"> </w:t>
      </w:r>
      <w:r w:rsidRPr="001D6F05">
        <w:rPr>
          <w:sz w:val="24"/>
          <w:szCs w:val="24"/>
        </w:rPr>
        <w:t xml:space="preserve"> De aansluiting van de</w:t>
      </w:r>
      <w:r w:rsidR="00F053C5" w:rsidRPr="001D6F05">
        <w:rPr>
          <w:sz w:val="24"/>
          <w:szCs w:val="24"/>
        </w:rPr>
        <w:t xml:space="preserve"> </w:t>
      </w:r>
      <w:r w:rsidRPr="001D6F05">
        <w:rPr>
          <w:sz w:val="24"/>
          <w:szCs w:val="24"/>
        </w:rPr>
        <w:t xml:space="preserve">rioleringen wordt uitgevoerd door </w:t>
      </w:r>
      <w:proofErr w:type="spellStart"/>
      <w:r w:rsidR="00EE6229">
        <w:rPr>
          <w:sz w:val="24"/>
          <w:szCs w:val="24"/>
        </w:rPr>
        <w:t>Fluvius</w:t>
      </w:r>
      <w:proofErr w:type="spellEnd"/>
      <w:r w:rsidR="00EE6229">
        <w:rPr>
          <w:sz w:val="24"/>
          <w:szCs w:val="24"/>
        </w:rPr>
        <w:t>,</w:t>
      </w:r>
      <w:r w:rsidRPr="001D6F05">
        <w:rPr>
          <w:sz w:val="24"/>
          <w:szCs w:val="24"/>
        </w:rPr>
        <w:t xml:space="preserve"> in</w:t>
      </w:r>
      <w:r w:rsidR="00F053C5" w:rsidRPr="001D6F05">
        <w:rPr>
          <w:sz w:val="24"/>
          <w:szCs w:val="24"/>
        </w:rPr>
        <w:t xml:space="preserve"> </w:t>
      </w:r>
      <w:r w:rsidRPr="001D6F05">
        <w:rPr>
          <w:sz w:val="24"/>
          <w:szCs w:val="24"/>
        </w:rPr>
        <w:t xml:space="preserve">opdracht van de plaatselijke overheidsdiensten. </w:t>
      </w:r>
    </w:p>
    <w:p w14:paraId="170302A1" w14:textId="526F17DB" w:rsidR="006E1D12" w:rsidRPr="001D6F05" w:rsidRDefault="00874B94" w:rsidP="00874B94">
      <w:pPr>
        <w:rPr>
          <w:sz w:val="24"/>
          <w:szCs w:val="24"/>
        </w:rPr>
      </w:pPr>
      <w:r w:rsidRPr="001D6F05">
        <w:rPr>
          <w:sz w:val="24"/>
          <w:szCs w:val="24"/>
        </w:rPr>
        <w:t>E</w:t>
      </w:r>
      <w:r w:rsidR="006E1D12" w:rsidRPr="001D6F05">
        <w:rPr>
          <w:sz w:val="24"/>
          <w:szCs w:val="24"/>
        </w:rPr>
        <w:t xml:space="preserve">r </w:t>
      </w:r>
      <w:r w:rsidRPr="001D6F05">
        <w:rPr>
          <w:sz w:val="24"/>
          <w:szCs w:val="24"/>
        </w:rPr>
        <w:t xml:space="preserve">is </w:t>
      </w:r>
      <w:r w:rsidR="006E1D12" w:rsidRPr="001D6F05">
        <w:rPr>
          <w:sz w:val="24"/>
          <w:szCs w:val="24"/>
        </w:rPr>
        <w:t>een betonnen</w:t>
      </w:r>
      <w:r w:rsidRPr="001D6F05">
        <w:rPr>
          <w:sz w:val="24"/>
          <w:szCs w:val="24"/>
        </w:rPr>
        <w:t xml:space="preserve"> </w:t>
      </w:r>
      <w:r w:rsidR="006E1D12" w:rsidRPr="001D6F05">
        <w:rPr>
          <w:sz w:val="24"/>
          <w:szCs w:val="24"/>
        </w:rPr>
        <w:t xml:space="preserve">regenwaterput voorzien met een inhoud van </w:t>
      </w:r>
      <w:r w:rsidR="00D545A9">
        <w:rPr>
          <w:sz w:val="24"/>
          <w:szCs w:val="24"/>
        </w:rPr>
        <w:t>7</w:t>
      </w:r>
      <w:r w:rsidR="006E1D12" w:rsidRPr="001D6F05">
        <w:rPr>
          <w:sz w:val="24"/>
          <w:szCs w:val="24"/>
        </w:rPr>
        <w:t>.</w:t>
      </w:r>
      <w:r w:rsidR="00D545A9">
        <w:rPr>
          <w:sz w:val="24"/>
          <w:szCs w:val="24"/>
        </w:rPr>
        <w:t>5</w:t>
      </w:r>
      <w:r w:rsidR="006E1D12" w:rsidRPr="001D6F05">
        <w:rPr>
          <w:sz w:val="24"/>
          <w:szCs w:val="24"/>
        </w:rPr>
        <w:t>00</w:t>
      </w:r>
      <w:r w:rsidR="00092672">
        <w:rPr>
          <w:sz w:val="24"/>
          <w:szCs w:val="24"/>
        </w:rPr>
        <w:t xml:space="preserve"> welke overloopt naar een infiltratieput van 3.000L (zonder bodem)</w:t>
      </w:r>
      <w:r w:rsidR="006E1D12" w:rsidRPr="001D6F05">
        <w:rPr>
          <w:sz w:val="24"/>
          <w:szCs w:val="24"/>
        </w:rPr>
        <w:t>.</w:t>
      </w:r>
      <w:r w:rsidR="00151389">
        <w:rPr>
          <w:sz w:val="24"/>
          <w:szCs w:val="24"/>
        </w:rPr>
        <w:t xml:space="preserve"> De regenwaterput heeft een ingebouwd filtersysteem type WSP 100.</w:t>
      </w:r>
      <w:r w:rsidR="006E1D12" w:rsidRPr="001D6F05">
        <w:rPr>
          <w:sz w:val="24"/>
          <w:szCs w:val="24"/>
        </w:rPr>
        <w:t xml:space="preserve"> </w:t>
      </w:r>
      <w:r w:rsidRPr="001D6F05">
        <w:rPr>
          <w:sz w:val="24"/>
          <w:szCs w:val="24"/>
        </w:rPr>
        <w:t xml:space="preserve">Vanuit de </w:t>
      </w:r>
      <w:r w:rsidR="00151389">
        <w:rPr>
          <w:sz w:val="24"/>
          <w:szCs w:val="24"/>
        </w:rPr>
        <w:t>regenwater</w:t>
      </w:r>
      <w:r w:rsidRPr="001D6F05">
        <w:rPr>
          <w:sz w:val="24"/>
          <w:szCs w:val="24"/>
        </w:rPr>
        <w:t>put wordt er een hydrofoorslang gelegd tot in de woning. Een waterpomp installeren en de aansluiting ervan op de b</w:t>
      </w:r>
      <w:r w:rsidR="0015660E">
        <w:rPr>
          <w:sz w:val="24"/>
          <w:szCs w:val="24"/>
        </w:rPr>
        <w:t>uitenkraan</w:t>
      </w:r>
      <w:r w:rsidRPr="001D6F05">
        <w:rPr>
          <w:sz w:val="24"/>
          <w:szCs w:val="24"/>
        </w:rPr>
        <w:t xml:space="preserve"> om zo het regenwater te </w:t>
      </w:r>
      <w:proofErr w:type="spellStart"/>
      <w:r w:rsidRPr="001D6F05">
        <w:rPr>
          <w:sz w:val="24"/>
          <w:szCs w:val="24"/>
        </w:rPr>
        <w:t>herbruiken</w:t>
      </w:r>
      <w:proofErr w:type="spellEnd"/>
      <w:r w:rsidR="0015660E">
        <w:rPr>
          <w:sz w:val="24"/>
          <w:szCs w:val="24"/>
        </w:rPr>
        <w:t>,</w:t>
      </w:r>
      <w:r w:rsidRPr="001D6F05">
        <w:rPr>
          <w:sz w:val="24"/>
          <w:szCs w:val="24"/>
        </w:rPr>
        <w:t xml:space="preserve"> is </w:t>
      </w:r>
      <w:r w:rsidR="00044A2E">
        <w:rPr>
          <w:sz w:val="24"/>
          <w:szCs w:val="24"/>
        </w:rPr>
        <w:t>inbegrepen.</w:t>
      </w:r>
      <w:r w:rsidR="0015660E">
        <w:rPr>
          <w:sz w:val="24"/>
          <w:szCs w:val="24"/>
        </w:rPr>
        <w:t xml:space="preserve"> </w:t>
      </w:r>
      <w:r w:rsidR="00C225FF">
        <w:rPr>
          <w:sz w:val="24"/>
          <w:szCs w:val="24"/>
        </w:rPr>
        <w:t xml:space="preserve">Tijdens periodes van droogte kan de waterput manueel worden bijgevuld via een </w:t>
      </w:r>
      <w:r w:rsidR="00D576E1">
        <w:rPr>
          <w:sz w:val="24"/>
          <w:szCs w:val="24"/>
        </w:rPr>
        <w:t xml:space="preserve">voorziene kraan. </w:t>
      </w:r>
      <w:r w:rsidR="0015660E">
        <w:rPr>
          <w:sz w:val="24"/>
          <w:szCs w:val="24"/>
        </w:rPr>
        <w:t>Ook de keuring van de rioleringsaansluiting is inbegrepen.</w:t>
      </w:r>
    </w:p>
    <w:p w14:paraId="69888F4F" w14:textId="77777777" w:rsidR="006E1D12" w:rsidRPr="001D6F05" w:rsidRDefault="006E1D12" w:rsidP="006E1D12">
      <w:pPr>
        <w:rPr>
          <w:i/>
          <w:sz w:val="24"/>
          <w:szCs w:val="24"/>
        </w:rPr>
      </w:pPr>
      <w:r w:rsidRPr="001D6F05">
        <w:rPr>
          <w:i/>
          <w:sz w:val="24"/>
          <w:szCs w:val="24"/>
        </w:rPr>
        <w:t>NUTSVOORZIENINGEN :</w:t>
      </w:r>
    </w:p>
    <w:p w14:paraId="0217D0D8" w14:textId="31CCE219" w:rsidR="00874B94" w:rsidRPr="008102F4" w:rsidRDefault="006E1D12" w:rsidP="006E1D12">
      <w:pPr>
        <w:rPr>
          <w:color w:val="000000" w:themeColor="text1"/>
          <w:sz w:val="24"/>
          <w:szCs w:val="24"/>
        </w:rPr>
      </w:pPr>
      <w:r w:rsidRPr="001D6F05">
        <w:rPr>
          <w:sz w:val="24"/>
          <w:szCs w:val="24"/>
        </w:rPr>
        <w:t>Het binnenbrengen van de nutsvoorzieningen gebeurt via</w:t>
      </w:r>
      <w:r w:rsidR="00874B94" w:rsidRPr="001D6F05">
        <w:rPr>
          <w:sz w:val="24"/>
          <w:szCs w:val="24"/>
        </w:rPr>
        <w:t xml:space="preserve"> </w:t>
      </w:r>
      <w:r w:rsidRPr="001D6F05">
        <w:rPr>
          <w:sz w:val="24"/>
          <w:szCs w:val="24"/>
        </w:rPr>
        <w:t xml:space="preserve">een </w:t>
      </w:r>
      <w:r w:rsidR="00874B94" w:rsidRPr="001D6F05">
        <w:rPr>
          <w:sz w:val="24"/>
          <w:szCs w:val="24"/>
        </w:rPr>
        <w:t>energiebocht.</w:t>
      </w:r>
      <w:r w:rsidR="0015660E">
        <w:rPr>
          <w:sz w:val="24"/>
          <w:szCs w:val="24"/>
        </w:rPr>
        <w:t xml:space="preserve"> </w:t>
      </w:r>
      <w:r w:rsidR="0015660E">
        <w:rPr>
          <w:sz w:val="24"/>
          <w:szCs w:val="24"/>
        </w:rPr>
        <w:br/>
      </w:r>
      <w:r w:rsidRPr="001D6F05">
        <w:rPr>
          <w:sz w:val="24"/>
          <w:szCs w:val="24"/>
        </w:rPr>
        <w:t>De aansluitbocht bestaat uit vi</w:t>
      </w:r>
      <w:r w:rsidR="00874B94" w:rsidRPr="001D6F05">
        <w:rPr>
          <w:sz w:val="24"/>
          <w:szCs w:val="24"/>
        </w:rPr>
        <w:t>er</w:t>
      </w:r>
      <w:r w:rsidRPr="001D6F05">
        <w:rPr>
          <w:sz w:val="24"/>
          <w:szCs w:val="24"/>
        </w:rPr>
        <w:t xml:space="preserve"> aparte</w:t>
      </w:r>
      <w:r w:rsidR="00874B94" w:rsidRPr="001D6F05">
        <w:rPr>
          <w:sz w:val="24"/>
          <w:szCs w:val="24"/>
        </w:rPr>
        <w:t xml:space="preserve"> </w:t>
      </w:r>
      <w:r w:rsidRPr="001D6F05">
        <w:rPr>
          <w:sz w:val="24"/>
          <w:szCs w:val="24"/>
        </w:rPr>
        <w:t>PVC bochten, die onderling aan elkaar verbonden zijn.</w:t>
      </w:r>
      <w:r w:rsidR="0015660E">
        <w:rPr>
          <w:sz w:val="24"/>
          <w:szCs w:val="24"/>
        </w:rPr>
        <w:t xml:space="preserve"> </w:t>
      </w:r>
      <w:r w:rsidRPr="001D6F05">
        <w:rPr>
          <w:sz w:val="24"/>
          <w:szCs w:val="24"/>
        </w:rPr>
        <w:t>De kost</w:t>
      </w:r>
      <w:r w:rsidR="004B4112">
        <w:rPr>
          <w:sz w:val="24"/>
          <w:szCs w:val="24"/>
        </w:rPr>
        <w:t>prijs</w:t>
      </w:r>
      <w:r w:rsidRPr="001D6F05">
        <w:rPr>
          <w:sz w:val="24"/>
          <w:szCs w:val="24"/>
        </w:rPr>
        <w:t xml:space="preserve"> voor het binnenbrengen van de</w:t>
      </w:r>
      <w:r w:rsidR="00874B94" w:rsidRPr="001D6F05">
        <w:rPr>
          <w:sz w:val="24"/>
          <w:szCs w:val="24"/>
        </w:rPr>
        <w:t xml:space="preserve"> </w:t>
      </w:r>
      <w:r w:rsidRPr="001D6F05">
        <w:rPr>
          <w:sz w:val="24"/>
          <w:szCs w:val="24"/>
        </w:rPr>
        <w:t xml:space="preserve">nutsvoorzieningen </w:t>
      </w:r>
      <w:r w:rsidR="00874B94" w:rsidRPr="001D6F05">
        <w:rPr>
          <w:sz w:val="24"/>
          <w:szCs w:val="24"/>
        </w:rPr>
        <w:t xml:space="preserve">en de aansluiting ervan </w:t>
      </w:r>
      <w:r w:rsidRPr="001D6F05">
        <w:rPr>
          <w:sz w:val="24"/>
          <w:szCs w:val="24"/>
        </w:rPr>
        <w:t>is ten laste van de k</w:t>
      </w:r>
      <w:r w:rsidR="00874B94" w:rsidRPr="001D6F05">
        <w:rPr>
          <w:sz w:val="24"/>
          <w:szCs w:val="24"/>
        </w:rPr>
        <w:t>oper en bedraagt</w:t>
      </w:r>
      <w:r w:rsidR="008102F4">
        <w:rPr>
          <w:sz w:val="24"/>
          <w:szCs w:val="24"/>
        </w:rPr>
        <w:t xml:space="preserve"> – behoudens prijswijzigingen bij de nutsmaatschappijen - </w:t>
      </w:r>
      <w:r w:rsidR="00874B94" w:rsidRPr="001D6F05">
        <w:rPr>
          <w:sz w:val="24"/>
          <w:szCs w:val="24"/>
        </w:rPr>
        <w:t xml:space="preserve"> </w:t>
      </w:r>
      <w:r w:rsidR="002E5F77" w:rsidRPr="008102F4">
        <w:rPr>
          <w:color w:val="000000" w:themeColor="text1"/>
          <w:sz w:val="24"/>
          <w:szCs w:val="24"/>
        </w:rPr>
        <w:t>4</w:t>
      </w:r>
      <w:r w:rsidR="00874B94" w:rsidRPr="008102F4">
        <w:rPr>
          <w:color w:val="000000" w:themeColor="text1"/>
          <w:sz w:val="24"/>
          <w:szCs w:val="24"/>
        </w:rPr>
        <w:t>.</w:t>
      </w:r>
      <w:r w:rsidR="00FB0D02">
        <w:rPr>
          <w:color w:val="000000" w:themeColor="text1"/>
          <w:sz w:val="24"/>
          <w:szCs w:val="24"/>
        </w:rPr>
        <w:t>5</w:t>
      </w:r>
      <w:r w:rsidR="008102F4" w:rsidRPr="008102F4">
        <w:rPr>
          <w:color w:val="000000" w:themeColor="text1"/>
          <w:sz w:val="24"/>
          <w:szCs w:val="24"/>
        </w:rPr>
        <w:t>0</w:t>
      </w:r>
      <w:r w:rsidR="00874B94" w:rsidRPr="008102F4">
        <w:rPr>
          <w:color w:val="000000" w:themeColor="text1"/>
          <w:sz w:val="24"/>
          <w:szCs w:val="24"/>
        </w:rPr>
        <w:t>0 euro</w:t>
      </w:r>
      <w:r w:rsidR="00E1227E" w:rsidRPr="008102F4">
        <w:rPr>
          <w:color w:val="000000" w:themeColor="text1"/>
          <w:sz w:val="24"/>
          <w:szCs w:val="24"/>
        </w:rPr>
        <w:t xml:space="preserve"> </w:t>
      </w:r>
      <w:r w:rsidR="00E1227E">
        <w:rPr>
          <w:sz w:val="24"/>
          <w:szCs w:val="24"/>
        </w:rPr>
        <w:t>exclusief btw</w:t>
      </w:r>
      <w:r w:rsidRPr="001D6F05">
        <w:rPr>
          <w:sz w:val="24"/>
          <w:szCs w:val="24"/>
        </w:rPr>
        <w:t xml:space="preserve">. </w:t>
      </w:r>
      <w:r w:rsidR="002E5F77" w:rsidRPr="008102F4">
        <w:rPr>
          <w:color w:val="000000" w:themeColor="text1"/>
          <w:sz w:val="24"/>
          <w:szCs w:val="24"/>
        </w:rPr>
        <w:t>(Riolering, elektriciteit, drinkwater en telecommunicatie)</w:t>
      </w:r>
    </w:p>
    <w:p w14:paraId="66B39D12" w14:textId="4DDC9963" w:rsidR="006E1D12" w:rsidRPr="008102F4" w:rsidRDefault="006E1D12" w:rsidP="00874B94">
      <w:pPr>
        <w:rPr>
          <w:color w:val="000000" w:themeColor="text1"/>
          <w:sz w:val="24"/>
          <w:szCs w:val="24"/>
        </w:rPr>
      </w:pPr>
      <w:r w:rsidRPr="008102F4">
        <w:rPr>
          <w:color w:val="000000" w:themeColor="text1"/>
          <w:sz w:val="24"/>
          <w:szCs w:val="24"/>
        </w:rPr>
        <w:t xml:space="preserve">De </w:t>
      </w:r>
      <w:proofErr w:type="spellStart"/>
      <w:r w:rsidRPr="008102F4">
        <w:rPr>
          <w:color w:val="000000" w:themeColor="text1"/>
          <w:sz w:val="24"/>
          <w:szCs w:val="24"/>
        </w:rPr>
        <w:t>water</w:t>
      </w:r>
      <w:r w:rsidR="0015660E" w:rsidRPr="008102F4">
        <w:rPr>
          <w:color w:val="000000" w:themeColor="text1"/>
          <w:sz w:val="24"/>
          <w:szCs w:val="24"/>
        </w:rPr>
        <w:t>-en</w:t>
      </w:r>
      <w:proofErr w:type="spellEnd"/>
      <w:r w:rsidR="0015660E" w:rsidRPr="008102F4">
        <w:rPr>
          <w:color w:val="000000" w:themeColor="text1"/>
          <w:sz w:val="24"/>
          <w:szCs w:val="24"/>
        </w:rPr>
        <w:t xml:space="preserve"> </w:t>
      </w:r>
      <w:r w:rsidR="00AC7284" w:rsidRPr="008102F4">
        <w:rPr>
          <w:color w:val="000000" w:themeColor="text1"/>
          <w:sz w:val="24"/>
          <w:szCs w:val="24"/>
        </w:rPr>
        <w:t>elektriciteitskeuring</w:t>
      </w:r>
      <w:r w:rsidRPr="008102F4">
        <w:rPr>
          <w:color w:val="000000" w:themeColor="text1"/>
          <w:sz w:val="24"/>
          <w:szCs w:val="24"/>
        </w:rPr>
        <w:t xml:space="preserve"> </w:t>
      </w:r>
      <w:r w:rsidR="00874B94" w:rsidRPr="008102F4">
        <w:rPr>
          <w:color w:val="000000" w:themeColor="text1"/>
          <w:sz w:val="24"/>
          <w:szCs w:val="24"/>
        </w:rPr>
        <w:t>is inbegrepen</w:t>
      </w:r>
      <w:r w:rsidR="00AC7284" w:rsidRPr="008102F4">
        <w:rPr>
          <w:color w:val="000000" w:themeColor="text1"/>
          <w:sz w:val="24"/>
          <w:szCs w:val="24"/>
        </w:rPr>
        <w:t xml:space="preserve"> (warmtepomp, geen gas voorzien).</w:t>
      </w:r>
    </w:p>
    <w:p w14:paraId="139DBAFF" w14:textId="77777777" w:rsidR="006E1D12" w:rsidRPr="001D6F05" w:rsidRDefault="00075CF9" w:rsidP="00075CF9">
      <w:pPr>
        <w:pStyle w:val="Kop1"/>
        <w:rPr>
          <w:sz w:val="24"/>
          <w:szCs w:val="24"/>
        </w:rPr>
      </w:pPr>
      <w:r w:rsidRPr="001D6F05">
        <w:rPr>
          <w:sz w:val="24"/>
          <w:szCs w:val="24"/>
        </w:rPr>
        <w:t xml:space="preserve">2 </w:t>
      </w:r>
      <w:r w:rsidR="006E1D12" w:rsidRPr="001D6F05">
        <w:rPr>
          <w:sz w:val="24"/>
          <w:szCs w:val="24"/>
        </w:rPr>
        <w:t>BETON- &amp; METSELWERKEN</w:t>
      </w:r>
    </w:p>
    <w:p w14:paraId="251B91FE" w14:textId="77777777" w:rsidR="006E1D12" w:rsidRPr="001D6F05" w:rsidRDefault="006E1D12" w:rsidP="006E1D12">
      <w:pPr>
        <w:rPr>
          <w:i/>
          <w:sz w:val="24"/>
          <w:szCs w:val="24"/>
        </w:rPr>
      </w:pPr>
      <w:r w:rsidRPr="001D6F05">
        <w:rPr>
          <w:i/>
          <w:sz w:val="24"/>
          <w:szCs w:val="24"/>
        </w:rPr>
        <w:t>METSELWERKEN :</w:t>
      </w:r>
    </w:p>
    <w:p w14:paraId="2DBC9072" w14:textId="207F8A18" w:rsidR="006E1D12" w:rsidRDefault="006E1D12" w:rsidP="00075CF9">
      <w:pPr>
        <w:rPr>
          <w:sz w:val="24"/>
          <w:szCs w:val="24"/>
        </w:rPr>
      </w:pPr>
      <w:r w:rsidRPr="001D6F05">
        <w:rPr>
          <w:sz w:val="24"/>
          <w:szCs w:val="24"/>
        </w:rPr>
        <w:t>Het par</w:t>
      </w:r>
      <w:r w:rsidR="005968CB">
        <w:rPr>
          <w:sz w:val="24"/>
          <w:szCs w:val="24"/>
        </w:rPr>
        <w:t>e</w:t>
      </w:r>
      <w:r w:rsidRPr="001D6F05">
        <w:rPr>
          <w:sz w:val="24"/>
          <w:szCs w:val="24"/>
        </w:rPr>
        <w:t xml:space="preserve">ment wordt uitgevoerd </w:t>
      </w:r>
      <w:r w:rsidR="008102F4">
        <w:rPr>
          <w:sz w:val="24"/>
          <w:szCs w:val="24"/>
        </w:rPr>
        <w:t xml:space="preserve">in 2 materialen/werkwijzen: </w:t>
      </w:r>
    </w:p>
    <w:p w14:paraId="7FE29399" w14:textId="254D9A4F" w:rsidR="008102F4" w:rsidRDefault="008102F4" w:rsidP="008102F4">
      <w:pPr>
        <w:pStyle w:val="Lijstalinea"/>
        <w:numPr>
          <w:ilvl w:val="0"/>
          <w:numId w:val="2"/>
        </w:numPr>
        <w:rPr>
          <w:sz w:val="24"/>
          <w:szCs w:val="24"/>
        </w:rPr>
      </w:pPr>
      <w:r>
        <w:rPr>
          <w:sz w:val="24"/>
          <w:szCs w:val="24"/>
        </w:rPr>
        <w:t>Grootste deel = EPS isolatie dikte 20cm</w:t>
      </w:r>
      <w:r w:rsidR="0039608A">
        <w:rPr>
          <w:sz w:val="24"/>
          <w:szCs w:val="24"/>
        </w:rPr>
        <w:t xml:space="preserve"> (</w:t>
      </w:r>
      <w:proofErr w:type="spellStart"/>
      <w:r w:rsidR="0039608A">
        <w:rPr>
          <w:sz w:val="24"/>
          <w:szCs w:val="24"/>
        </w:rPr>
        <w:t>lambda</w:t>
      </w:r>
      <w:proofErr w:type="spellEnd"/>
      <w:r w:rsidR="0039608A">
        <w:rPr>
          <w:sz w:val="24"/>
          <w:szCs w:val="24"/>
        </w:rPr>
        <w:t xml:space="preserve"> 0,032 W/</w:t>
      </w:r>
      <w:proofErr w:type="spellStart"/>
      <w:r w:rsidR="0039608A">
        <w:rPr>
          <w:sz w:val="24"/>
          <w:szCs w:val="24"/>
        </w:rPr>
        <w:t>m.K</w:t>
      </w:r>
      <w:proofErr w:type="spellEnd"/>
      <w:r w:rsidR="0039608A">
        <w:rPr>
          <w:sz w:val="24"/>
          <w:szCs w:val="24"/>
        </w:rPr>
        <w:t>)</w:t>
      </w:r>
      <w:r>
        <w:rPr>
          <w:sz w:val="24"/>
          <w:szCs w:val="24"/>
        </w:rPr>
        <w:t xml:space="preserve"> en afwerking met witte gevelpleister + speciale coating tegen vuil, korstmossen, …</w:t>
      </w:r>
    </w:p>
    <w:p w14:paraId="263E1C63" w14:textId="12B5EF22" w:rsidR="008102F4" w:rsidRPr="008102F4" w:rsidRDefault="008102F4" w:rsidP="008102F4">
      <w:pPr>
        <w:pStyle w:val="Lijstalinea"/>
        <w:numPr>
          <w:ilvl w:val="0"/>
          <w:numId w:val="2"/>
        </w:numPr>
        <w:rPr>
          <w:sz w:val="24"/>
          <w:szCs w:val="24"/>
        </w:rPr>
      </w:pPr>
      <w:r>
        <w:rPr>
          <w:sz w:val="24"/>
          <w:szCs w:val="24"/>
        </w:rPr>
        <w:lastRenderedPageBreak/>
        <w:t>Bepaalde geveldelen (conform bouwplannen) hebben een ‘accent’ met verticaal geplaatst hardhout (</w:t>
      </w:r>
      <w:proofErr w:type="spellStart"/>
      <w:r>
        <w:rPr>
          <w:sz w:val="24"/>
          <w:szCs w:val="24"/>
        </w:rPr>
        <w:t>Afromosia</w:t>
      </w:r>
      <w:proofErr w:type="spellEnd"/>
      <w:r w:rsidR="00FE0AF7">
        <w:rPr>
          <w:sz w:val="24"/>
          <w:szCs w:val="24"/>
        </w:rPr>
        <w:t xml:space="preserve">) en gevelisolatie PUR </w:t>
      </w:r>
      <w:proofErr w:type="spellStart"/>
      <w:r w:rsidR="00FE0AF7">
        <w:rPr>
          <w:sz w:val="24"/>
          <w:szCs w:val="24"/>
        </w:rPr>
        <w:t>Recticel</w:t>
      </w:r>
      <w:proofErr w:type="spellEnd"/>
      <w:r w:rsidR="00FE0AF7">
        <w:rPr>
          <w:sz w:val="24"/>
          <w:szCs w:val="24"/>
        </w:rPr>
        <w:t xml:space="preserve"> </w:t>
      </w:r>
      <w:proofErr w:type="spellStart"/>
      <w:r w:rsidR="00FE0AF7">
        <w:rPr>
          <w:sz w:val="24"/>
          <w:szCs w:val="24"/>
        </w:rPr>
        <w:t>Eurowall</w:t>
      </w:r>
      <w:proofErr w:type="spellEnd"/>
      <w:r w:rsidR="00FE0AF7">
        <w:rPr>
          <w:sz w:val="24"/>
          <w:szCs w:val="24"/>
        </w:rPr>
        <w:t xml:space="preserve"> dikte 12cm (</w:t>
      </w:r>
      <w:proofErr w:type="spellStart"/>
      <w:r w:rsidR="00FE0AF7">
        <w:rPr>
          <w:sz w:val="24"/>
          <w:szCs w:val="24"/>
        </w:rPr>
        <w:t>lambda</w:t>
      </w:r>
      <w:proofErr w:type="spellEnd"/>
      <w:r w:rsidR="00FE0AF7">
        <w:rPr>
          <w:sz w:val="24"/>
          <w:szCs w:val="24"/>
        </w:rPr>
        <w:t xml:space="preserve"> 0.022 W/</w:t>
      </w:r>
      <w:proofErr w:type="spellStart"/>
      <w:r w:rsidR="00FE0AF7">
        <w:rPr>
          <w:sz w:val="24"/>
          <w:szCs w:val="24"/>
        </w:rPr>
        <w:t>m.K</w:t>
      </w:r>
      <w:proofErr w:type="spellEnd"/>
      <w:r w:rsidR="00FE0AF7">
        <w:rPr>
          <w:sz w:val="24"/>
          <w:szCs w:val="24"/>
        </w:rPr>
        <w:t>).</w:t>
      </w:r>
    </w:p>
    <w:p w14:paraId="35FE30B8" w14:textId="768BDD12" w:rsidR="006E1D12" w:rsidRDefault="006E1D12" w:rsidP="006E1D12">
      <w:pPr>
        <w:rPr>
          <w:sz w:val="24"/>
          <w:szCs w:val="24"/>
        </w:rPr>
      </w:pPr>
      <w:r w:rsidRPr="001D6F05">
        <w:rPr>
          <w:sz w:val="24"/>
          <w:szCs w:val="24"/>
        </w:rPr>
        <w:t xml:space="preserve">De opbouw van </w:t>
      </w:r>
      <w:r w:rsidR="00FE0AF7">
        <w:rPr>
          <w:sz w:val="24"/>
          <w:szCs w:val="24"/>
        </w:rPr>
        <w:t xml:space="preserve">de volledige buitenmuren zie er als volgt uit </w:t>
      </w:r>
      <w:r w:rsidRPr="001D6F05">
        <w:rPr>
          <w:sz w:val="24"/>
          <w:szCs w:val="24"/>
        </w:rPr>
        <w:t>(van binnen naar buiten) :</w:t>
      </w:r>
    </w:p>
    <w:p w14:paraId="7AA1D807" w14:textId="69DBA7AB" w:rsidR="00FE0AF7" w:rsidRDefault="00FE0AF7" w:rsidP="00FE0AF7">
      <w:pPr>
        <w:spacing w:before="0" w:after="0"/>
        <w:rPr>
          <w:sz w:val="24"/>
          <w:szCs w:val="24"/>
        </w:rPr>
      </w:pPr>
      <w:r>
        <w:rPr>
          <w:sz w:val="24"/>
          <w:szCs w:val="24"/>
        </w:rPr>
        <w:t>- Binnenmuurpleister ca. 1,5cm dikte</w:t>
      </w:r>
    </w:p>
    <w:p w14:paraId="1166A613" w14:textId="44AD51FC" w:rsidR="00FE0AF7" w:rsidRDefault="00FE0AF7" w:rsidP="00FE0AF7">
      <w:pPr>
        <w:spacing w:before="0" w:after="0"/>
        <w:rPr>
          <w:sz w:val="24"/>
          <w:szCs w:val="24"/>
        </w:rPr>
      </w:pPr>
      <w:r>
        <w:rPr>
          <w:sz w:val="24"/>
          <w:szCs w:val="24"/>
        </w:rPr>
        <w:t xml:space="preserve">- </w:t>
      </w:r>
      <w:proofErr w:type="spellStart"/>
      <w:r>
        <w:rPr>
          <w:sz w:val="24"/>
          <w:szCs w:val="24"/>
        </w:rPr>
        <w:t>Snelbouw</w:t>
      </w:r>
      <w:proofErr w:type="spellEnd"/>
      <w:r>
        <w:rPr>
          <w:sz w:val="24"/>
          <w:szCs w:val="24"/>
        </w:rPr>
        <w:t xml:space="preserve"> type PLS500 verlijmd dikte 14cm</w:t>
      </w:r>
    </w:p>
    <w:p w14:paraId="519F3740" w14:textId="0B84E6F5" w:rsidR="00FE0AF7" w:rsidRDefault="00FE0AF7" w:rsidP="00FE0AF7">
      <w:pPr>
        <w:spacing w:before="0" w:after="0"/>
        <w:rPr>
          <w:sz w:val="24"/>
          <w:szCs w:val="24"/>
        </w:rPr>
      </w:pPr>
      <w:r>
        <w:rPr>
          <w:sz w:val="24"/>
          <w:szCs w:val="24"/>
        </w:rPr>
        <w:t>- EPS isolatie dikte 20cm (</w:t>
      </w:r>
      <w:proofErr w:type="spellStart"/>
      <w:r>
        <w:rPr>
          <w:sz w:val="24"/>
          <w:szCs w:val="24"/>
        </w:rPr>
        <w:t>lambda</w:t>
      </w:r>
      <w:proofErr w:type="spellEnd"/>
      <w:r>
        <w:rPr>
          <w:sz w:val="24"/>
          <w:szCs w:val="24"/>
        </w:rPr>
        <w:t xml:space="preserve"> 0,032 W/</w:t>
      </w:r>
      <w:proofErr w:type="spellStart"/>
      <w:r>
        <w:rPr>
          <w:sz w:val="24"/>
          <w:szCs w:val="24"/>
        </w:rPr>
        <w:t>m.K</w:t>
      </w:r>
      <w:proofErr w:type="spellEnd"/>
      <w:r>
        <w:rPr>
          <w:sz w:val="24"/>
          <w:szCs w:val="24"/>
        </w:rPr>
        <w:t xml:space="preserve">, </w:t>
      </w:r>
      <w:proofErr w:type="spellStart"/>
      <w:r>
        <w:rPr>
          <w:sz w:val="24"/>
          <w:szCs w:val="24"/>
        </w:rPr>
        <w:t>grafiethoudend</w:t>
      </w:r>
      <w:proofErr w:type="spellEnd"/>
      <w:r>
        <w:rPr>
          <w:sz w:val="24"/>
          <w:szCs w:val="24"/>
        </w:rPr>
        <w:t xml:space="preserve"> = donkergrijs)</w:t>
      </w:r>
    </w:p>
    <w:p w14:paraId="35FCFC32" w14:textId="77777777" w:rsidR="00B72639" w:rsidRDefault="00B72639" w:rsidP="00FE0AF7">
      <w:pPr>
        <w:spacing w:before="0" w:after="0"/>
        <w:rPr>
          <w:sz w:val="24"/>
          <w:szCs w:val="24"/>
        </w:rPr>
      </w:pPr>
      <w:r>
        <w:rPr>
          <w:sz w:val="24"/>
          <w:szCs w:val="24"/>
        </w:rPr>
        <w:t xml:space="preserve">- </w:t>
      </w:r>
      <w:r w:rsidR="00FE0AF7">
        <w:rPr>
          <w:sz w:val="24"/>
          <w:szCs w:val="24"/>
        </w:rPr>
        <w:t xml:space="preserve">Gevelpleister met speciale vuilafstotende en vochtwerende coating, kleur = wit, </w:t>
      </w:r>
      <w:r>
        <w:rPr>
          <w:sz w:val="24"/>
          <w:szCs w:val="24"/>
        </w:rPr>
        <w:t xml:space="preserve"> </w:t>
      </w:r>
    </w:p>
    <w:p w14:paraId="14967CA0" w14:textId="700AF4E6" w:rsidR="00FE0AF7" w:rsidRPr="001D6F05" w:rsidRDefault="00B72639" w:rsidP="00B72639">
      <w:pPr>
        <w:spacing w:before="0" w:after="0"/>
        <w:rPr>
          <w:sz w:val="24"/>
          <w:szCs w:val="24"/>
        </w:rPr>
      </w:pPr>
      <w:r>
        <w:rPr>
          <w:sz w:val="24"/>
          <w:szCs w:val="24"/>
        </w:rPr>
        <w:t xml:space="preserve">  </w:t>
      </w:r>
      <w:r w:rsidR="00FE0AF7">
        <w:rPr>
          <w:sz w:val="24"/>
          <w:szCs w:val="24"/>
        </w:rPr>
        <w:t>dikte ca. 2cm.</w:t>
      </w:r>
    </w:p>
    <w:p w14:paraId="60171520" w14:textId="6651AF24" w:rsidR="00B72639" w:rsidRPr="00B72639" w:rsidRDefault="00B72639" w:rsidP="006E1D12">
      <w:pPr>
        <w:rPr>
          <w:color w:val="000000" w:themeColor="text1"/>
          <w:sz w:val="24"/>
          <w:szCs w:val="24"/>
        </w:rPr>
      </w:pPr>
      <w:r w:rsidRPr="00B72639">
        <w:rPr>
          <w:color w:val="000000" w:themeColor="text1"/>
          <w:sz w:val="24"/>
          <w:szCs w:val="24"/>
        </w:rPr>
        <w:t xml:space="preserve">De geveldelen met accent in hardhout:  hier zal de opbouw vanaf buitenzijde </w:t>
      </w:r>
      <w:proofErr w:type="spellStart"/>
      <w:r w:rsidRPr="00B72639">
        <w:rPr>
          <w:color w:val="000000" w:themeColor="text1"/>
          <w:sz w:val="24"/>
          <w:szCs w:val="24"/>
        </w:rPr>
        <w:t>snelbouw</w:t>
      </w:r>
      <w:proofErr w:type="spellEnd"/>
      <w:r w:rsidRPr="00B72639">
        <w:rPr>
          <w:color w:val="000000" w:themeColor="text1"/>
          <w:sz w:val="24"/>
          <w:szCs w:val="24"/>
        </w:rPr>
        <w:t xml:space="preserve"> bestaan uit PUR isolatie (harde plaat type </w:t>
      </w:r>
      <w:proofErr w:type="spellStart"/>
      <w:r w:rsidRPr="00B72639">
        <w:rPr>
          <w:color w:val="000000" w:themeColor="text1"/>
          <w:sz w:val="24"/>
          <w:szCs w:val="24"/>
        </w:rPr>
        <w:t>Recticel</w:t>
      </w:r>
      <w:proofErr w:type="spellEnd"/>
      <w:r w:rsidRPr="00B72639">
        <w:rPr>
          <w:color w:val="000000" w:themeColor="text1"/>
          <w:sz w:val="24"/>
          <w:szCs w:val="24"/>
        </w:rPr>
        <w:t xml:space="preserve"> </w:t>
      </w:r>
      <w:proofErr w:type="spellStart"/>
      <w:r w:rsidRPr="00B72639">
        <w:rPr>
          <w:color w:val="000000" w:themeColor="text1"/>
          <w:sz w:val="24"/>
          <w:szCs w:val="24"/>
        </w:rPr>
        <w:t>Eurowall</w:t>
      </w:r>
      <w:proofErr w:type="spellEnd"/>
      <w:r w:rsidRPr="00B72639">
        <w:rPr>
          <w:color w:val="000000" w:themeColor="text1"/>
          <w:sz w:val="24"/>
          <w:szCs w:val="24"/>
        </w:rPr>
        <w:t xml:space="preserve"> dikte 12cm) + dubbel latwerk en verticale planchetten + vochtwerende </w:t>
      </w:r>
      <w:proofErr w:type="spellStart"/>
      <w:r w:rsidRPr="00B72639">
        <w:rPr>
          <w:color w:val="000000" w:themeColor="text1"/>
          <w:sz w:val="24"/>
          <w:szCs w:val="24"/>
        </w:rPr>
        <w:t>UV-bestendige</w:t>
      </w:r>
      <w:proofErr w:type="spellEnd"/>
      <w:r w:rsidRPr="00B72639">
        <w:rPr>
          <w:color w:val="000000" w:themeColor="text1"/>
          <w:sz w:val="24"/>
          <w:szCs w:val="24"/>
        </w:rPr>
        <w:t xml:space="preserve"> doek.</w:t>
      </w:r>
    </w:p>
    <w:p w14:paraId="739FCB5F" w14:textId="2886AD42" w:rsidR="006E1D12" w:rsidRPr="00B72639" w:rsidRDefault="00B72639" w:rsidP="006E1D12">
      <w:pPr>
        <w:rPr>
          <w:color w:val="000000" w:themeColor="text1"/>
          <w:sz w:val="24"/>
          <w:szCs w:val="24"/>
        </w:rPr>
      </w:pPr>
      <w:r w:rsidRPr="00B72639">
        <w:rPr>
          <w:color w:val="000000" w:themeColor="text1"/>
          <w:sz w:val="24"/>
          <w:szCs w:val="24"/>
        </w:rPr>
        <w:t xml:space="preserve">Aanzet </w:t>
      </w:r>
      <w:proofErr w:type="spellStart"/>
      <w:r w:rsidRPr="00B72639">
        <w:rPr>
          <w:color w:val="000000" w:themeColor="text1"/>
          <w:sz w:val="24"/>
          <w:szCs w:val="24"/>
        </w:rPr>
        <w:t>binnenspouwblad</w:t>
      </w:r>
      <w:proofErr w:type="spellEnd"/>
      <w:r w:rsidRPr="00B72639">
        <w:rPr>
          <w:color w:val="000000" w:themeColor="text1"/>
          <w:sz w:val="24"/>
          <w:szCs w:val="24"/>
        </w:rPr>
        <w:t xml:space="preserve"> (draagmuur dikte 14cm in </w:t>
      </w:r>
      <w:proofErr w:type="spellStart"/>
      <w:r w:rsidRPr="00B72639">
        <w:rPr>
          <w:color w:val="000000" w:themeColor="text1"/>
          <w:sz w:val="24"/>
          <w:szCs w:val="24"/>
        </w:rPr>
        <w:t>snelbouw</w:t>
      </w:r>
      <w:proofErr w:type="spellEnd"/>
      <w:r w:rsidRPr="00B72639">
        <w:rPr>
          <w:color w:val="000000" w:themeColor="text1"/>
          <w:sz w:val="24"/>
          <w:szCs w:val="24"/>
        </w:rPr>
        <w:t xml:space="preserve">):  </w:t>
      </w:r>
      <w:proofErr w:type="spellStart"/>
      <w:r w:rsidRPr="00B72639">
        <w:rPr>
          <w:color w:val="000000" w:themeColor="text1"/>
          <w:sz w:val="24"/>
          <w:szCs w:val="24"/>
        </w:rPr>
        <w:t>kimblok</w:t>
      </w:r>
      <w:proofErr w:type="spellEnd"/>
      <w:r w:rsidRPr="00B72639">
        <w:rPr>
          <w:color w:val="000000" w:themeColor="text1"/>
          <w:sz w:val="24"/>
          <w:szCs w:val="24"/>
        </w:rPr>
        <w:t xml:space="preserve"> type </w:t>
      </w:r>
      <w:proofErr w:type="spellStart"/>
      <w:r w:rsidRPr="00B72639">
        <w:rPr>
          <w:color w:val="000000" w:themeColor="text1"/>
          <w:sz w:val="24"/>
          <w:szCs w:val="24"/>
        </w:rPr>
        <w:t>Xella</w:t>
      </w:r>
      <w:proofErr w:type="spellEnd"/>
      <w:r w:rsidRPr="00B72639">
        <w:rPr>
          <w:color w:val="000000" w:themeColor="text1"/>
          <w:sz w:val="24"/>
          <w:szCs w:val="24"/>
        </w:rPr>
        <w:t xml:space="preserve"> (</w:t>
      </w:r>
      <w:proofErr w:type="spellStart"/>
      <w:r w:rsidRPr="00B72639">
        <w:rPr>
          <w:color w:val="000000" w:themeColor="text1"/>
          <w:sz w:val="24"/>
          <w:szCs w:val="24"/>
        </w:rPr>
        <w:t>ytong</w:t>
      </w:r>
      <w:proofErr w:type="spellEnd"/>
      <w:r w:rsidRPr="00B72639">
        <w:rPr>
          <w:color w:val="000000" w:themeColor="text1"/>
          <w:sz w:val="24"/>
          <w:szCs w:val="24"/>
        </w:rPr>
        <w:t>) dikte 14cm en hoogte 25cm.</w:t>
      </w:r>
    </w:p>
    <w:p w14:paraId="5449F51F" w14:textId="1A3DB40D" w:rsidR="006E1D12" w:rsidRPr="001D6F05" w:rsidRDefault="00B72639" w:rsidP="006E1D12">
      <w:pPr>
        <w:rPr>
          <w:sz w:val="24"/>
          <w:szCs w:val="24"/>
        </w:rPr>
      </w:pPr>
      <w:r>
        <w:rPr>
          <w:sz w:val="24"/>
          <w:szCs w:val="24"/>
        </w:rPr>
        <w:t>De gevelisolatie (EPS en PUR)</w:t>
      </w:r>
      <w:r w:rsidR="006E1D12" w:rsidRPr="001D6F05">
        <w:rPr>
          <w:sz w:val="24"/>
          <w:szCs w:val="24"/>
        </w:rPr>
        <w:t xml:space="preserve"> wordt met voldoende </w:t>
      </w:r>
      <w:r>
        <w:rPr>
          <w:sz w:val="24"/>
          <w:szCs w:val="24"/>
        </w:rPr>
        <w:t>pluggen</w:t>
      </w:r>
      <w:r w:rsidR="006E1D12" w:rsidRPr="001D6F05">
        <w:rPr>
          <w:sz w:val="24"/>
          <w:szCs w:val="24"/>
        </w:rPr>
        <w:t xml:space="preserve"> verankerd aan het</w:t>
      </w:r>
      <w:r w:rsidR="00075CF9" w:rsidRPr="001D6F05">
        <w:rPr>
          <w:sz w:val="24"/>
          <w:szCs w:val="24"/>
        </w:rPr>
        <w:t xml:space="preserve"> </w:t>
      </w:r>
      <w:proofErr w:type="spellStart"/>
      <w:r w:rsidR="006E1D12" w:rsidRPr="001D6F05">
        <w:rPr>
          <w:sz w:val="24"/>
          <w:szCs w:val="24"/>
        </w:rPr>
        <w:t>binnenspouwblad</w:t>
      </w:r>
      <w:proofErr w:type="spellEnd"/>
      <w:r w:rsidR="006E1D12" w:rsidRPr="001D6F05">
        <w:rPr>
          <w:sz w:val="24"/>
          <w:szCs w:val="24"/>
        </w:rPr>
        <w:t xml:space="preserve"> teneinde een stabiele </w:t>
      </w:r>
      <w:r>
        <w:rPr>
          <w:sz w:val="24"/>
          <w:szCs w:val="24"/>
        </w:rPr>
        <w:t xml:space="preserve">muuropbouw met optimale isolatiewaarden </w:t>
      </w:r>
      <w:r w:rsidR="006E1D12" w:rsidRPr="001D6F05">
        <w:rPr>
          <w:sz w:val="24"/>
          <w:szCs w:val="24"/>
        </w:rPr>
        <w:t>te</w:t>
      </w:r>
      <w:r w:rsidR="00075CF9" w:rsidRPr="001D6F05">
        <w:rPr>
          <w:sz w:val="24"/>
          <w:szCs w:val="24"/>
        </w:rPr>
        <w:t xml:space="preserve"> </w:t>
      </w:r>
      <w:r w:rsidR="006E1D12" w:rsidRPr="001D6F05">
        <w:rPr>
          <w:sz w:val="24"/>
          <w:szCs w:val="24"/>
        </w:rPr>
        <w:t>verkrijgen. Boven de venster- en deuropeningen van de</w:t>
      </w:r>
      <w:r w:rsidR="00075CF9" w:rsidRPr="001D6F05">
        <w:rPr>
          <w:sz w:val="24"/>
          <w:szCs w:val="24"/>
        </w:rPr>
        <w:t xml:space="preserve"> </w:t>
      </w:r>
      <w:r w:rsidR="006E1D12" w:rsidRPr="001D6F05">
        <w:rPr>
          <w:sz w:val="24"/>
          <w:szCs w:val="24"/>
        </w:rPr>
        <w:t>dragende binnenmuur worden staltonliggers, metalen</w:t>
      </w:r>
      <w:r w:rsidR="00075CF9" w:rsidRPr="001D6F05">
        <w:rPr>
          <w:sz w:val="24"/>
          <w:szCs w:val="24"/>
        </w:rPr>
        <w:t xml:space="preserve"> </w:t>
      </w:r>
      <w:r w:rsidR="006E1D12" w:rsidRPr="001D6F05">
        <w:rPr>
          <w:sz w:val="24"/>
          <w:szCs w:val="24"/>
        </w:rPr>
        <w:t>liggers of betonbalken (naargelang de studie van de</w:t>
      </w:r>
      <w:r w:rsidR="00075CF9" w:rsidRPr="001D6F05">
        <w:rPr>
          <w:sz w:val="24"/>
          <w:szCs w:val="24"/>
        </w:rPr>
        <w:t xml:space="preserve"> </w:t>
      </w:r>
      <w:r w:rsidR="006E1D12" w:rsidRPr="001D6F05">
        <w:rPr>
          <w:sz w:val="24"/>
          <w:szCs w:val="24"/>
        </w:rPr>
        <w:t xml:space="preserve">ingenieur) voorzien. </w:t>
      </w:r>
      <w:r w:rsidR="006E1D12" w:rsidRPr="00B72639">
        <w:rPr>
          <w:sz w:val="24"/>
          <w:szCs w:val="24"/>
        </w:rPr>
        <w:t>De raam- en deurdorpels bestaan uit blauwe hardsteen</w:t>
      </w:r>
      <w:r w:rsidR="00075CF9" w:rsidRPr="00B72639">
        <w:rPr>
          <w:sz w:val="24"/>
          <w:szCs w:val="24"/>
        </w:rPr>
        <w:t xml:space="preserve"> </w:t>
      </w:r>
      <w:r w:rsidR="006E1D12" w:rsidRPr="00B72639">
        <w:rPr>
          <w:sz w:val="24"/>
          <w:szCs w:val="24"/>
        </w:rPr>
        <w:t>met een dikte van 5 cm</w:t>
      </w:r>
      <w:r w:rsidR="008423B3" w:rsidRPr="00B72639">
        <w:rPr>
          <w:sz w:val="24"/>
          <w:szCs w:val="24"/>
        </w:rPr>
        <w:t xml:space="preserve"> of alu dorpels</w:t>
      </w:r>
      <w:r w:rsidR="00785D04" w:rsidRPr="00B72639">
        <w:rPr>
          <w:sz w:val="24"/>
          <w:szCs w:val="24"/>
        </w:rPr>
        <w:t xml:space="preserve"> </w:t>
      </w:r>
      <w:r>
        <w:rPr>
          <w:sz w:val="24"/>
          <w:szCs w:val="24"/>
        </w:rPr>
        <w:t xml:space="preserve">(ramen niet tot op grondniveau).  Het schuifraam naar het terras zal verzonken geplaatst zijn en zonder arduindorpel.  De terrastegel kan nadien </w:t>
      </w:r>
      <w:proofErr w:type="spellStart"/>
      <w:r>
        <w:rPr>
          <w:sz w:val="24"/>
          <w:szCs w:val="24"/>
        </w:rPr>
        <w:t>aangewerkt</w:t>
      </w:r>
      <w:proofErr w:type="spellEnd"/>
      <w:r>
        <w:rPr>
          <w:sz w:val="24"/>
          <w:szCs w:val="24"/>
        </w:rPr>
        <w:t xml:space="preserve"> worden tot onder de speciale alu ‘lip’ onderzijde raam, voor een nagenoeg traploze overgang van binnen naar het terras.</w:t>
      </w:r>
    </w:p>
    <w:p w14:paraId="344D789C" w14:textId="77777777" w:rsidR="006E1D12" w:rsidRPr="001D6F05" w:rsidRDefault="006E1D12" w:rsidP="006E1D12">
      <w:pPr>
        <w:rPr>
          <w:i/>
          <w:sz w:val="24"/>
          <w:szCs w:val="24"/>
        </w:rPr>
      </w:pPr>
      <w:r w:rsidRPr="001D6F05">
        <w:rPr>
          <w:i/>
          <w:sz w:val="24"/>
          <w:szCs w:val="24"/>
        </w:rPr>
        <w:t>VOEGWERKEN :</w:t>
      </w:r>
    </w:p>
    <w:p w14:paraId="1B18C40D" w14:textId="3CE60C36" w:rsidR="006E1D12" w:rsidRPr="001D6F05" w:rsidRDefault="006E1D12" w:rsidP="006E1D12">
      <w:pPr>
        <w:rPr>
          <w:sz w:val="24"/>
          <w:szCs w:val="24"/>
        </w:rPr>
      </w:pPr>
      <w:r w:rsidRPr="001D6F05">
        <w:rPr>
          <w:sz w:val="24"/>
          <w:szCs w:val="24"/>
        </w:rPr>
        <w:t>N</w:t>
      </w:r>
      <w:r w:rsidR="00B72639">
        <w:rPr>
          <w:sz w:val="24"/>
          <w:szCs w:val="24"/>
        </w:rPr>
        <w:t xml:space="preserve">iet van toepassing.  Gevelafwerking in hardhout en gevelpleister.  </w:t>
      </w:r>
    </w:p>
    <w:p w14:paraId="2025F639" w14:textId="77777777" w:rsidR="006E1D12" w:rsidRPr="001D6F05" w:rsidRDefault="006E1D12" w:rsidP="006E1D12">
      <w:pPr>
        <w:rPr>
          <w:i/>
          <w:sz w:val="24"/>
          <w:szCs w:val="24"/>
        </w:rPr>
      </w:pPr>
      <w:r w:rsidRPr="001D6F05">
        <w:rPr>
          <w:i/>
          <w:sz w:val="24"/>
          <w:szCs w:val="24"/>
        </w:rPr>
        <w:t>BETONWERKEN :</w:t>
      </w:r>
    </w:p>
    <w:p w14:paraId="6B63B7D4" w14:textId="132C24FD" w:rsidR="006E1D12" w:rsidRPr="001D6F05" w:rsidRDefault="006E1D12" w:rsidP="006E1D12">
      <w:pPr>
        <w:rPr>
          <w:sz w:val="24"/>
          <w:szCs w:val="24"/>
        </w:rPr>
      </w:pPr>
      <w:r w:rsidRPr="00B72639">
        <w:rPr>
          <w:sz w:val="24"/>
          <w:szCs w:val="24"/>
        </w:rPr>
        <w:t>De gewelven bestaan uit holle betonwelfsels.</w:t>
      </w:r>
      <w:r w:rsidRPr="001D6F05">
        <w:rPr>
          <w:sz w:val="24"/>
          <w:szCs w:val="24"/>
        </w:rPr>
        <w:t xml:space="preserve"> De dikte van de gewelven hangt af van de stabiliteitsstudie</w:t>
      </w:r>
      <w:r w:rsidR="00B72639">
        <w:rPr>
          <w:sz w:val="24"/>
          <w:szCs w:val="24"/>
        </w:rPr>
        <w:t xml:space="preserve"> en worden conform geplaatst</w:t>
      </w:r>
      <w:r w:rsidRPr="001D6F05">
        <w:rPr>
          <w:sz w:val="24"/>
          <w:szCs w:val="24"/>
        </w:rPr>
        <w:t>.</w:t>
      </w:r>
      <w:r w:rsidR="00075CF9" w:rsidRPr="001D6F05">
        <w:rPr>
          <w:sz w:val="24"/>
          <w:szCs w:val="24"/>
        </w:rPr>
        <w:t xml:space="preserve"> </w:t>
      </w:r>
      <w:r w:rsidRPr="001D6F05">
        <w:rPr>
          <w:sz w:val="24"/>
          <w:szCs w:val="24"/>
        </w:rPr>
        <w:t>In de ruimte</w:t>
      </w:r>
      <w:r w:rsidR="00D70555">
        <w:rPr>
          <w:sz w:val="24"/>
          <w:szCs w:val="24"/>
        </w:rPr>
        <w:t>s</w:t>
      </w:r>
      <w:r w:rsidRPr="001D6F05">
        <w:rPr>
          <w:sz w:val="24"/>
          <w:szCs w:val="24"/>
        </w:rPr>
        <w:t xml:space="preserve"> waar het plafond voorzien wordt van pleister</w:t>
      </w:r>
      <w:r w:rsidR="00D70555">
        <w:rPr>
          <w:sz w:val="24"/>
          <w:szCs w:val="24"/>
        </w:rPr>
        <w:t>werk</w:t>
      </w:r>
      <w:r w:rsidRPr="001D6F05">
        <w:rPr>
          <w:sz w:val="24"/>
          <w:szCs w:val="24"/>
        </w:rPr>
        <w:t xml:space="preserve"> hebben de gewelven een gewafelde</w:t>
      </w:r>
      <w:r w:rsidR="00075CF9" w:rsidRPr="001D6F05">
        <w:rPr>
          <w:sz w:val="24"/>
          <w:szCs w:val="24"/>
        </w:rPr>
        <w:t xml:space="preserve"> </w:t>
      </w:r>
      <w:r w:rsidRPr="001D6F05">
        <w:rPr>
          <w:sz w:val="24"/>
          <w:szCs w:val="24"/>
        </w:rPr>
        <w:t>onderzijde. Indien er wegens grote overspanningen, voorgespannen gewelven nodig zijn, dan hebben zij</w:t>
      </w:r>
      <w:r w:rsidR="00075CF9" w:rsidRPr="001D6F05">
        <w:rPr>
          <w:sz w:val="24"/>
          <w:szCs w:val="24"/>
        </w:rPr>
        <w:t xml:space="preserve"> </w:t>
      </w:r>
      <w:r w:rsidRPr="001D6F05">
        <w:rPr>
          <w:sz w:val="24"/>
          <w:szCs w:val="24"/>
        </w:rPr>
        <w:t xml:space="preserve">standaard een gladde onderzijde en worden zij behandeld alvorens de plakwerken uit te voeren. </w:t>
      </w:r>
      <w:r w:rsidR="00075CF9" w:rsidRPr="001D6F05">
        <w:rPr>
          <w:sz w:val="24"/>
          <w:szCs w:val="24"/>
        </w:rPr>
        <w:t>De plafonds worden in alle ruimten bepleisterd</w:t>
      </w:r>
      <w:r w:rsidR="00A66025">
        <w:rPr>
          <w:sz w:val="24"/>
          <w:szCs w:val="24"/>
        </w:rPr>
        <w:t>.</w:t>
      </w:r>
    </w:p>
    <w:p w14:paraId="6B903906" w14:textId="6FE68503" w:rsidR="006E1D12" w:rsidRDefault="006E1D12" w:rsidP="006E1D12">
      <w:pPr>
        <w:rPr>
          <w:sz w:val="24"/>
          <w:szCs w:val="24"/>
        </w:rPr>
      </w:pPr>
      <w:r w:rsidRPr="001D6F05">
        <w:rPr>
          <w:sz w:val="24"/>
          <w:szCs w:val="24"/>
        </w:rPr>
        <w:t xml:space="preserve">Ter hoogte van een betonbalk of </w:t>
      </w:r>
      <w:proofErr w:type="spellStart"/>
      <w:r w:rsidRPr="001D6F05">
        <w:rPr>
          <w:sz w:val="24"/>
          <w:szCs w:val="24"/>
        </w:rPr>
        <w:t>poutrel</w:t>
      </w:r>
      <w:proofErr w:type="spellEnd"/>
      <w:r w:rsidRPr="001D6F05">
        <w:rPr>
          <w:sz w:val="24"/>
          <w:szCs w:val="24"/>
        </w:rPr>
        <w:t xml:space="preserve"> worden de gewelven verdund, ofwel met uitstekende wapening</w:t>
      </w:r>
      <w:r w:rsidR="00075CF9" w:rsidRPr="001D6F05">
        <w:rPr>
          <w:sz w:val="24"/>
          <w:szCs w:val="24"/>
        </w:rPr>
        <w:t xml:space="preserve"> </w:t>
      </w:r>
      <w:r w:rsidRPr="001D6F05">
        <w:rPr>
          <w:sz w:val="24"/>
          <w:szCs w:val="24"/>
        </w:rPr>
        <w:t xml:space="preserve">afgewerkt zodanig de balk of de </w:t>
      </w:r>
      <w:proofErr w:type="spellStart"/>
      <w:r w:rsidRPr="001D6F05">
        <w:rPr>
          <w:sz w:val="24"/>
          <w:szCs w:val="24"/>
        </w:rPr>
        <w:t>poutrel</w:t>
      </w:r>
      <w:proofErr w:type="spellEnd"/>
      <w:r w:rsidRPr="001D6F05">
        <w:rPr>
          <w:sz w:val="24"/>
          <w:szCs w:val="24"/>
        </w:rPr>
        <w:t xml:space="preserve"> niet doorhangt. </w:t>
      </w:r>
      <w:r w:rsidRPr="001D6F05">
        <w:rPr>
          <w:sz w:val="24"/>
          <w:szCs w:val="24"/>
        </w:rPr>
        <w:lastRenderedPageBreak/>
        <w:t>Wijzigingen in de uitvoering gebeuren enkel mits</w:t>
      </w:r>
      <w:r w:rsidR="00075CF9" w:rsidRPr="001D6F05">
        <w:rPr>
          <w:sz w:val="24"/>
          <w:szCs w:val="24"/>
        </w:rPr>
        <w:t xml:space="preserve"> toestemming van de </w:t>
      </w:r>
      <w:r w:rsidRPr="001D6F05">
        <w:rPr>
          <w:sz w:val="24"/>
          <w:szCs w:val="24"/>
        </w:rPr>
        <w:t>ingenieur.</w:t>
      </w:r>
      <w:r w:rsidR="00D70555">
        <w:rPr>
          <w:sz w:val="24"/>
          <w:szCs w:val="24"/>
        </w:rPr>
        <w:t xml:space="preserve"> </w:t>
      </w:r>
      <w:r w:rsidRPr="001D6F05">
        <w:rPr>
          <w:sz w:val="24"/>
          <w:szCs w:val="24"/>
        </w:rPr>
        <w:t>Alle stalen balken worden voorzien van een roestwerende verf</w:t>
      </w:r>
      <w:r w:rsidR="00B72639">
        <w:rPr>
          <w:sz w:val="24"/>
          <w:szCs w:val="24"/>
        </w:rPr>
        <w:t xml:space="preserve"> (rood menie).</w:t>
      </w:r>
      <w:r w:rsidRPr="001D6F05">
        <w:rPr>
          <w:sz w:val="24"/>
          <w:szCs w:val="24"/>
        </w:rPr>
        <w:t xml:space="preserve"> </w:t>
      </w:r>
    </w:p>
    <w:p w14:paraId="3BD2D939" w14:textId="77777777" w:rsidR="00572381" w:rsidRPr="001D6F05" w:rsidRDefault="00572381" w:rsidP="006E1D12">
      <w:pPr>
        <w:rPr>
          <w:sz w:val="24"/>
          <w:szCs w:val="24"/>
        </w:rPr>
      </w:pPr>
    </w:p>
    <w:p w14:paraId="16E88282" w14:textId="77777777" w:rsidR="006E1D12" w:rsidRPr="001D6F05" w:rsidRDefault="00075CF9" w:rsidP="00075CF9">
      <w:pPr>
        <w:pStyle w:val="Kop1"/>
        <w:rPr>
          <w:sz w:val="24"/>
          <w:szCs w:val="24"/>
        </w:rPr>
      </w:pPr>
      <w:r w:rsidRPr="001D6F05">
        <w:rPr>
          <w:sz w:val="24"/>
          <w:szCs w:val="24"/>
        </w:rPr>
        <w:t>3</w:t>
      </w:r>
      <w:r w:rsidR="006E1D12" w:rsidRPr="001D6F05">
        <w:rPr>
          <w:sz w:val="24"/>
          <w:szCs w:val="24"/>
        </w:rPr>
        <w:t xml:space="preserve"> DAKCONSTRUCTIE</w:t>
      </w:r>
    </w:p>
    <w:p w14:paraId="53313B3C" w14:textId="77777777" w:rsidR="006E1D12" w:rsidRPr="001D6F05" w:rsidRDefault="006E1D12" w:rsidP="006E1D12">
      <w:pPr>
        <w:rPr>
          <w:i/>
          <w:sz w:val="24"/>
          <w:szCs w:val="24"/>
        </w:rPr>
      </w:pPr>
      <w:r w:rsidRPr="001D6F05">
        <w:rPr>
          <w:i/>
          <w:sz w:val="24"/>
          <w:szCs w:val="24"/>
        </w:rPr>
        <w:t>REGENWATERAFVOER :</w:t>
      </w:r>
    </w:p>
    <w:p w14:paraId="2101957B" w14:textId="74DF32D3" w:rsidR="00A801CC" w:rsidRDefault="006E1D12" w:rsidP="00EC74B7">
      <w:pPr>
        <w:rPr>
          <w:sz w:val="24"/>
          <w:szCs w:val="24"/>
        </w:rPr>
      </w:pPr>
      <w:r w:rsidRPr="001D6F05">
        <w:rPr>
          <w:sz w:val="24"/>
          <w:szCs w:val="24"/>
        </w:rPr>
        <w:t xml:space="preserve">De </w:t>
      </w:r>
      <w:r w:rsidR="00A801CC">
        <w:rPr>
          <w:sz w:val="24"/>
          <w:szCs w:val="24"/>
        </w:rPr>
        <w:t>afvoerpijpen</w:t>
      </w:r>
      <w:r w:rsidRPr="001D6F05">
        <w:rPr>
          <w:sz w:val="24"/>
          <w:szCs w:val="24"/>
        </w:rPr>
        <w:t xml:space="preserve"> worden uitgevoerd in </w:t>
      </w:r>
      <w:r w:rsidR="00EC74B7" w:rsidRPr="00A801CC">
        <w:rPr>
          <w:color w:val="000000" w:themeColor="text1"/>
          <w:sz w:val="24"/>
          <w:szCs w:val="24"/>
        </w:rPr>
        <w:t xml:space="preserve">zwart </w:t>
      </w:r>
      <w:r w:rsidR="00A801CC">
        <w:rPr>
          <w:color w:val="000000" w:themeColor="text1"/>
          <w:sz w:val="24"/>
          <w:szCs w:val="24"/>
        </w:rPr>
        <w:t>(</w:t>
      </w:r>
      <w:proofErr w:type="spellStart"/>
      <w:r w:rsidR="00A801CC">
        <w:rPr>
          <w:color w:val="000000" w:themeColor="text1"/>
          <w:sz w:val="24"/>
          <w:szCs w:val="24"/>
        </w:rPr>
        <w:t>antra</w:t>
      </w:r>
      <w:proofErr w:type="spellEnd"/>
      <w:r w:rsidR="00A801CC">
        <w:rPr>
          <w:color w:val="000000" w:themeColor="text1"/>
          <w:sz w:val="24"/>
          <w:szCs w:val="24"/>
        </w:rPr>
        <w:t>-)</w:t>
      </w:r>
      <w:r w:rsidRPr="00A801CC">
        <w:rPr>
          <w:color w:val="000000" w:themeColor="text1"/>
          <w:sz w:val="24"/>
          <w:szCs w:val="24"/>
        </w:rPr>
        <w:t xml:space="preserve">zink (wanddikte 0,8mm). </w:t>
      </w:r>
      <w:r w:rsidR="00A801CC">
        <w:rPr>
          <w:sz w:val="24"/>
          <w:szCs w:val="24"/>
        </w:rPr>
        <w:t xml:space="preserve">De woningen hebben een plat dak, dus geen hanggoten. </w:t>
      </w:r>
      <w:r w:rsidRPr="001D6F05">
        <w:rPr>
          <w:sz w:val="24"/>
          <w:szCs w:val="24"/>
        </w:rPr>
        <w:t>De afvoerbuizen zijn vierkant van vorm en worden opgehangen door middel van</w:t>
      </w:r>
      <w:r w:rsidR="00EC74B7" w:rsidRPr="001D6F05">
        <w:rPr>
          <w:sz w:val="24"/>
          <w:szCs w:val="24"/>
        </w:rPr>
        <w:t xml:space="preserve"> </w:t>
      </w:r>
      <w:r w:rsidRPr="001D6F05">
        <w:rPr>
          <w:sz w:val="24"/>
          <w:szCs w:val="24"/>
        </w:rPr>
        <w:t xml:space="preserve">beugels verankerd </w:t>
      </w:r>
      <w:r w:rsidR="00A801CC">
        <w:rPr>
          <w:sz w:val="24"/>
          <w:szCs w:val="24"/>
        </w:rPr>
        <w:t>in montageblokken die ingewerkt zijn in de gevelisolatie (EPS).</w:t>
      </w:r>
    </w:p>
    <w:p w14:paraId="22BA5925" w14:textId="30B4BE9F" w:rsidR="006E1D12" w:rsidRPr="001D6F05" w:rsidRDefault="006E1D12" w:rsidP="00EC74B7">
      <w:pPr>
        <w:rPr>
          <w:sz w:val="24"/>
          <w:szCs w:val="24"/>
        </w:rPr>
      </w:pPr>
      <w:r w:rsidRPr="001D6F05">
        <w:rPr>
          <w:sz w:val="24"/>
          <w:szCs w:val="24"/>
        </w:rPr>
        <w:t xml:space="preserve"> </w:t>
      </w:r>
    </w:p>
    <w:p w14:paraId="0C48573A" w14:textId="77777777" w:rsidR="004D34D0" w:rsidRPr="001D6F05" w:rsidRDefault="004D34D0" w:rsidP="004D34D0">
      <w:pPr>
        <w:rPr>
          <w:i/>
          <w:sz w:val="24"/>
          <w:szCs w:val="24"/>
        </w:rPr>
      </w:pPr>
      <w:r w:rsidRPr="001D6F05">
        <w:rPr>
          <w:i/>
          <w:sz w:val="24"/>
          <w:szCs w:val="24"/>
        </w:rPr>
        <w:t>DAKPLATFORM :</w:t>
      </w:r>
    </w:p>
    <w:p w14:paraId="4E471187" w14:textId="2310ADC9" w:rsidR="004D34D0" w:rsidRPr="001D6F05" w:rsidRDefault="004D34D0" w:rsidP="004D34D0">
      <w:pPr>
        <w:rPr>
          <w:sz w:val="24"/>
          <w:szCs w:val="24"/>
        </w:rPr>
      </w:pPr>
      <w:r w:rsidRPr="001D6F05">
        <w:rPr>
          <w:sz w:val="24"/>
          <w:szCs w:val="24"/>
        </w:rPr>
        <w:t>De opbouw van de platte daken gebeurt als volgt :</w:t>
      </w:r>
    </w:p>
    <w:p w14:paraId="34C7A0BA" w14:textId="77777777" w:rsidR="00A801CC" w:rsidRDefault="004D34D0" w:rsidP="004D34D0">
      <w:pPr>
        <w:rPr>
          <w:sz w:val="24"/>
          <w:szCs w:val="24"/>
          <w:highlight w:val="yellow"/>
        </w:rPr>
      </w:pPr>
      <w:r w:rsidRPr="00A801CC">
        <w:rPr>
          <w:sz w:val="24"/>
          <w:szCs w:val="24"/>
        </w:rPr>
        <w:t xml:space="preserve">- Dragende betonstructuur bestaande uit holle gewelven met daarbovenop een ter plaatse gestorte en gewapende betondruklaag </w:t>
      </w:r>
      <w:r w:rsidR="00A801CC" w:rsidRPr="00A801CC">
        <w:rPr>
          <w:sz w:val="24"/>
          <w:szCs w:val="24"/>
        </w:rPr>
        <w:t xml:space="preserve">dikte ca. 5cm met enkel net 15/15/6/6. </w:t>
      </w:r>
      <w:r w:rsidRPr="00237695">
        <w:rPr>
          <w:sz w:val="24"/>
          <w:szCs w:val="24"/>
          <w:highlight w:val="yellow"/>
        </w:rPr>
        <w:br/>
      </w:r>
      <w:r w:rsidRPr="00A801CC">
        <w:rPr>
          <w:sz w:val="24"/>
          <w:szCs w:val="24"/>
        </w:rPr>
        <w:t xml:space="preserve">- Leveren &amp; plaatsen van </w:t>
      </w:r>
      <w:proofErr w:type="spellStart"/>
      <w:r w:rsidRPr="00A801CC">
        <w:rPr>
          <w:sz w:val="24"/>
          <w:szCs w:val="24"/>
        </w:rPr>
        <w:t>hellingschape</w:t>
      </w:r>
      <w:proofErr w:type="spellEnd"/>
      <w:r w:rsidR="00A801CC" w:rsidRPr="00A801CC">
        <w:rPr>
          <w:sz w:val="24"/>
          <w:szCs w:val="24"/>
        </w:rPr>
        <w:t>.</w:t>
      </w:r>
      <w:r w:rsidRPr="00A801CC">
        <w:rPr>
          <w:sz w:val="24"/>
          <w:szCs w:val="24"/>
        </w:rPr>
        <w:br/>
        <w:t>- Plaatsing van dampscherm;</w:t>
      </w:r>
      <w:r w:rsidRPr="00A801CC">
        <w:rPr>
          <w:sz w:val="24"/>
          <w:szCs w:val="24"/>
        </w:rPr>
        <w:br/>
        <w:t xml:space="preserve">- Plaatsen van </w:t>
      </w:r>
      <w:proofErr w:type="spellStart"/>
      <w:r w:rsidRPr="00A801CC">
        <w:rPr>
          <w:sz w:val="24"/>
          <w:szCs w:val="24"/>
        </w:rPr>
        <w:t>drukvaste</w:t>
      </w:r>
      <w:proofErr w:type="spellEnd"/>
      <w:r w:rsidRPr="00A801CC">
        <w:rPr>
          <w:sz w:val="24"/>
          <w:szCs w:val="24"/>
        </w:rPr>
        <w:t xml:space="preserve"> isolatie (PUR of PIR isolatie) met een dikte overeenkomstig de voorschriften van de EPB – verslaggever </w:t>
      </w:r>
      <w:r w:rsidR="00A801CC" w:rsidRPr="00A801CC">
        <w:rPr>
          <w:sz w:val="24"/>
          <w:szCs w:val="24"/>
        </w:rPr>
        <w:t xml:space="preserve">(2x10cm). </w:t>
      </w:r>
    </w:p>
    <w:p w14:paraId="1778507F" w14:textId="6A2CF35B" w:rsidR="004D34D0" w:rsidRPr="001D6F05" w:rsidRDefault="004D34D0" w:rsidP="004D34D0">
      <w:pPr>
        <w:rPr>
          <w:sz w:val="24"/>
          <w:szCs w:val="24"/>
        </w:rPr>
      </w:pPr>
      <w:r w:rsidRPr="00A801CC">
        <w:rPr>
          <w:sz w:val="24"/>
          <w:szCs w:val="24"/>
        </w:rPr>
        <w:t xml:space="preserve">- Plaatsen van </w:t>
      </w:r>
      <w:proofErr w:type="spellStart"/>
      <w:r w:rsidRPr="00A801CC">
        <w:rPr>
          <w:sz w:val="24"/>
          <w:szCs w:val="24"/>
        </w:rPr>
        <w:t>dakverdichting</w:t>
      </w:r>
      <w:proofErr w:type="spellEnd"/>
      <w:r w:rsidRPr="00A801CC">
        <w:rPr>
          <w:sz w:val="24"/>
          <w:szCs w:val="24"/>
        </w:rPr>
        <w:t xml:space="preserve"> in EPDM (type </w:t>
      </w:r>
      <w:proofErr w:type="spellStart"/>
      <w:r w:rsidR="00A801CC" w:rsidRPr="00A801CC">
        <w:rPr>
          <w:sz w:val="24"/>
          <w:szCs w:val="24"/>
        </w:rPr>
        <w:t>Resitrix</w:t>
      </w:r>
      <w:proofErr w:type="spellEnd"/>
      <w:r w:rsidR="00A801CC" w:rsidRPr="00A801CC">
        <w:rPr>
          <w:sz w:val="24"/>
          <w:szCs w:val="24"/>
        </w:rPr>
        <w:t xml:space="preserve"> SKW </w:t>
      </w:r>
      <w:proofErr w:type="spellStart"/>
      <w:r w:rsidR="00A801CC" w:rsidRPr="00A801CC">
        <w:rPr>
          <w:sz w:val="24"/>
          <w:szCs w:val="24"/>
        </w:rPr>
        <w:t>Fullbond</w:t>
      </w:r>
      <w:proofErr w:type="spellEnd"/>
      <w:r w:rsidR="00A801CC" w:rsidRPr="00A801CC">
        <w:rPr>
          <w:sz w:val="24"/>
          <w:szCs w:val="24"/>
        </w:rPr>
        <w:t xml:space="preserve"> 2,</w:t>
      </w:r>
      <w:r w:rsidR="00E34414">
        <w:rPr>
          <w:sz w:val="24"/>
          <w:szCs w:val="24"/>
        </w:rPr>
        <w:t>5</w:t>
      </w:r>
      <w:r w:rsidR="00A801CC" w:rsidRPr="00A801CC">
        <w:rPr>
          <w:sz w:val="24"/>
          <w:szCs w:val="24"/>
        </w:rPr>
        <w:t xml:space="preserve"> mm gewapend).</w:t>
      </w:r>
      <w:r w:rsidRPr="00237695">
        <w:rPr>
          <w:sz w:val="24"/>
          <w:szCs w:val="24"/>
          <w:highlight w:val="yellow"/>
        </w:rPr>
        <w:br/>
      </w:r>
      <w:r w:rsidRPr="00E34414">
        <w:rPr>
          <w:sz w:val="24"/>
          <w:szCs w:val="24"/>
        </w:rPr>
        <w:t xml:space="preserve">- </w:t>
      </w:r>
      <w:r w:rsidR="00E34414">
        <w:rPr>
          <w:sz w:val="24"/>
          <w:szCs w:val="24"/>
        </w:rPr>
        <w:t xml:space="preserve">Geen rolgrind voorzien (niet vereist bij </w:t>
      </w:r>
      <w:proofErr w:type="spellStart"/>
      <w:r w:rsidR="00E34414">
        <w:rPr>
          <w:sz w:val="24"/>
          <w:szCs w:val="24"/>
        </w:rPr>
        <w:t>Resitrix</w:t>
      </w:r>
      <w:proofErr w:type="spellEnd"/>
      <w:r w:rsidR="00E34414">
        <w:rPr>
          <w:sz w:val="24"/>
          <w:szCs w:val="24"/>
        </w:rPr>
        <w:t xml:space="preserve"> = volledig verkleefd en dikker dan andere </w:t>
      </w:r>
      <w:proofErr w:type="spellStart"/>
      <w:r w:rsidR="00E34414">
        <w:rPr>
          <w:sz w:val="24"/>
          <w:szCs w:val="24"/>
        </w:rPr>
        <w:t>epdm</w:t>
      </w:r>
      <w:proofErr w:type="spellEnd"/>
      <w:r w:rsidR="00E34414">
        <w:rPr>
          <w:sz w:val="24"/>
          <w:szCs w:val="24"/>
        </w:rPr>
        <w:t>-soorten).</w:t>
      </w:r>
    </w:p>
    <w:p w14:paraId="61B83BEC" w14:textId="77777777" w:rsidR="00342E6D" w:rsidRPr="001D6F05" w:rsidRDefault="00342E6D" w:rsidP="00EC74B7">
      <w:pPr>
        <w:rPr>
          <w:sz w:val="24"/>
          <w:szCs w:val="24"/>
        </w:rPr>
      </w:pPr>
    </w:p>
    <w:p w14:paraId="3E177100" w14:textId="77777777" w:rsidR="006E1D12" w:rsidRPr="001D6F05" w:rsidRDefault="005E24A5" w:rsidP="005E24A5">
      <w:pPr>
        <w:pStyle w:val="Kop1"/>
        <w:rPr>
          <w:sz w:val="24"/>
          <w:szCs w:val="24"/>
        </w:rPr>
      </w:pPr>
      <w:r w:rsidRPr="001D6F05">
        <w:rPr>
          <w:sz w:val="24"/>
          <w:szCs w:val="24"/>
        </w:rPr>
        <w:t>4</w:t>
      </w:r>
      <w:r w:rsidR="006E1D12" w:rsidRPr="001D6F05">
        <w:rPr>
          <w:sz w:val="24"/>
          <w:szCs w:val="24"/>
        </w:rPr>
        <w:t xml:space="preserve"> BUITENSCHRIJNWERK</w:t>
      </w:r>
    </w:p>
    <w:p w14:paraId="2456E3B2" w14:textId="77777777" w:rsidR="006E1D12" w:rsidRPr="001D6F05" w:rsidRDefault="006E1D12" w:rsidP="006E1D12">
      <w:pPr>
        <w:rPr>
          <w:i/>
          <w:sz w:val="24"/>
          <w:szCs w:val="24"/>
        </w:rPr>
      </w:pPr>
      <w:r w:rsidRPr="001D6F05">
        <w:rPr>
          <w:i/>
          <w:sz w:val="24"/>
          <w:szCs w:val="24"/>
        </w:rPr>
        <w:t>DEUREN &amp; RAMEN :</w:t>
      </w:r>
    </w:p>
    <w:p w14:paraId="3469DD36" w14:textId="77777777" w:rsidR="006E1D12" w:rsidRPr="001D6F05" w:rsidRDefault="006E1D12" w:rsidP="006E1D12">
      <w:pPr>
        <w:rPr>
          <w:sz w:val="24"/>
          <w:szCs w:val="24"/>
        </w:rPr>
      </w:pPr>
      <w:r w:rsidRPr="001D6F05">
        <w:rPr>
          <w:sz w:val="24"/>
          <w:szCs w:val="24"/>
        </w:rPr>
        <w:t>ALGEMEEN :</w:t>
      </w:r>
    </w:p>
    <w:p w14:paraId="5C582746" w14:textId="562B0F7D" w:rsidR="006E1D12" w:rsidRDefault="006E1D12" w:rsidP="006E1D12">
      <w:pPr>
        <w:rPr>
          <w:sz w:val="24"/>
          <w:szCs w:val="24"/>
        </w:rPr>
      </w:pPr>
      <w:r w:rsidRPr="001D6F05">
        <w:rPr>
          <w:sz w:val="24"/>
          <w:szCs w:val="24"/>
        </w:rPr>
        <w:t xml:space="preserve">De buitendeuren en -ramen bestaan uit </w:t>
      </w:r>
      <w:r w:rsidR="008E21A7">
        <w:rPr>
          <w:sz w:val="24"/>
          <w:szCs w:val="24"/>
        </w:rPr>
        <w:t xml:space="preserve"> </w:t>
      </w:r>
      <w:r w:rsidR="00E34414">
        <w:rPr>
          <w:sz w:val="24"/>
          <w:szCs w:val="24"/>
        </w:rPr>
        <w:t>aluminium</w:t>
      </w:r>
      <w:r w:rsidR="008E21A7">
        <w:rPr>
          <w:sz w:val="24"/>
          <w:szCs w:val="24"/>
        </w:rPr>
        <w:t xml:space="preserve"> </w:t>
      </w:r>
      <w:r w:rsidRPr="001D6F05">
        <w:rPr>
          <w:sz w:val="24"/>
          <w:szCs w:val="24"/>
        </w:rPr>
        <w:t>schrijnwerk</w:t>
      </w:r>
      <w:r w:rsidR="008E21A7">
        <w:rPr>
          <w:sz w:val="24"/>
          <w:szCs w:val="24"/>
        </w:rPr>
        <w:t xml:space="preserve"> van het type </w:t>
      </w:r>
      <w:proofErr w:type="spellStart"/>
      <w:r w:rsidR="00E34414" w:rsidRPr="00012D41">
        <w:rPr>
          <w:sz w:val="24"/>
          <w:szCs w:val="24"/>
        </w:rPr>
        <w:t>Aluplast</w:t>
      </w:r>
      <w:proofErr w:type="spellEnd"/>
      <w:r w:rsidR="00E34414" w:rsidRPr="00012D41">
        <w:rPr>
          <w:sz w:val="24"/>
          <w:szCs w:val="24"/>
        </w:rPr>
        <w:t xml:space="preserve"> aluminium</w:t>
      </w:r>
      <w:r w:rsidR="00012D41" w:rsidRPr="00012D41">
        <w:rPr>
          <w:sz w:val="24"/>
          <w:szCs w:val="24"/>
        </w:rPr>
        <w:t>, type Alu Star 75</w:t>
      </w:r>
      <w:r w:rsidR="00E34414" w:rsidRPr="00012D41">
        <w:rPr>
          <w:sz w:val="24"/>
          <w:szCs w:val="24"/>
        </w:rPr>
        <w:t xml:space="preserve"> </w:t>
      </w:r>
      <w:r w:rsidRPr="00012D41">
        <w:rPr>
          <w:sz w:val="24"/>
          <w:szCs w:val="24"/>
        </w:rPr>
        <w:t xml:space="preserve"> </w:t>
      </w:r>
      <w:r w:rsidR="00012D41" w:rsidRPr="00012D41">
        <w:rPr>
          <w:sz w:val="24"/>
          <w:szCs w:val="24"/>
        </w:rPr>
        <w:t xml:space="preserve">(dikte 75mm).  </w:t>
      </w:r>
      <w:r w:rsidRPr="00012D41">
        <w:rPr>
          <w:sz w:val="24"/>
          <w:szCs w:val="24"/>
        </w:rPr>
        <w:t>Alle deuren en ramen worden op maat</w:t>
      </w:r>
      <w:r w:rsidR="005E24A5" w:rsidRPr="00012D41">
        <w:rPr>
          <w:sz w:val="24"/>
          <w:szCs w:val="24"/>
        </w:rPr>
        <w:t xml:space="preserve"> </w:t>
      </w:r>
      <w:r w:rsidRPr="00012D41">
        <w:rPr>
          <w:sz w:val="24"/>
          <w:szCs w:val="24"/>
        </w:rPr>
        <w:t>gemaakt. De opmeting gebeurt door de aannemer buitenschrijnwerk onmiddellijk na de plaatsing van de</w:t>
      </w:r>
      <w:r w:rsidR="005E24A5" w:rsidRPr="00012D41">
        <w:rPr>
          <w:sz w:val="24"/>
          <w:szCs w:val="24"/>
        </w:rPr>
        <w:t xml:space="preserve"> </w:t>
      </w:r>
      <w:r w:rsidRPr="00012D41">
        <w:rPr>
          <w:sz w:val="24"/>
          <w:szCs w:val="24"/>
        </w:rPr>
        <w:t>dorpels door de aannemer ruwbouw.</w:t>
      </w:r>
    </w:p>
    <w:p w14:paraId="5DA7C5A2" w14:textId="77777777" w:rsidR="00FB0D02" w:rsidRDefault="00FB0D02" w:rsidP="006E1D12">
      <w:pPr>
        <w:rPr>
          <w:sz w:val="24"/>
          <w:szCs w:val="24"/>
        </w:rPr>
      </w:pPr>
    </w:p>
    <w:p w14:paraId="5EBBF4DD" w14:textId="77777777" w:rsidR="00FB0D02" w:rsidRPr="001D6F05" w:rsidRDefault="00FB0D02" w:rsidP="006E1D12">
      <w:pPr>
        <w:rPr>
          <w:sz w:val="24"/>
          <w:szCs w:val="24"/>
        </w:rPr>
      </w:pPr>
    </w:p>
    <w:p w14:paraId="3CE78D49" w14:textId="77777777" w:rsidR="006E1D12" w:rsidRPr="001D6F05" w:rsidRDefault="006E1D12" w:rsidP="006E1D12">
      <w:pPr>
        <w:rPr>
          <w:i/>
          <w:sz w:val="24"/>
          <w:szCs w:val="24"/>
        </w:rPr>
      </w:pPr>
      <w:r w:rsidRPr="001D6F05">
        <w:rPr>
          <w:i/>
          <w:sz w:val="24"/>
          <w:szCs w:val="24"/>
        </w:rPr>
        <w:lastRenderedPageBreak/>
        <w:t>RAMEN OP DE EERSTE VERDIEPING :</w:t>
      </w:r>
    </w:p>
    <w:p w14:paraId="666AC6E9" w14:textId="77B88329" w:rsidR="00967395" w:rsidRDefault="006E1D12" w:rsidP="006E1D12">
      <w:pPr>
        <w:rPr>
          <w:sz w:val="24"/>
          <w:szCs w:val="24"/>
        </w:rPr>
      </w:pPr>
      <w:r w:rsidRPr="001D6F05">
        <w:rPr>
          <w:sz w:val="24"/>
          <w:szCs w:val="24"/>
        </w:rPr>
        <w:t>Op de verdiepingen zijn ALLE ramen opendraaiend (OF openvallend) tenzij anders gewenst door de klant.</w:t>
      </w:r>
      <w:r w:rsidR="005E24A5" w:rsidRPr="001D6F05">
        <w:rPr>
          <w:sz w:val="24"/>
          <w:szCs w:val="24"/>
        </w:rPr>
        <w:t xml:space="preserve"> </w:t>
      </w:r>
      <w:r w:rsidRPr="001D6F05">
        <w:rPr>
          <w:sz w:val="24"/>
          <w:szCs w:val="24"/>
        </w:rPr>
        <w:t>Hierdoor is de buitenzijde van de ramen gemakkelijk en op een veilige wijze te poetsen van binnenuit.</w:t>
      </w:r>
      <w:r w:rsidR="005E24A5" w:rsidRPr="001D6F05">
        <w:rPr>
          <w:sz w:val="24"/>
          <w:szCs w:val="24"/>
        </w:rPr>
        <w:t xml:space="preserve"> </w:t>
      </w:r>
      <w:r w:rsidRPr="001D6F05">
        <w:rPr>
          <w:sz w:val="24"/>
          <w:szCs w:val="24"/>
        </w:rPr>
        <w:t>Afhankelijk van de grootte van het raam kan een raamgeheel bestaan uit één of meerdere raamvleugels.</w:t>
      </w:r>
      <w:r w:rsidR="005E24A5" w:rsidRPr="001D6F05">
        <w:rPr>
          <w:sz w:val="24"/>
          <w:szCs w:val="24"/>
        </w:rPr>
        <w:t xml:space="preserve"> </w:t>
      </w:r>
      <w:r w:rsidRPr="001D6F05">
        <w:rPr>
          <w:sz w:val="24"/>
          <w:szCs w:val="24"/>
        </w:rPr>
        <w:t>Dit naargelang de voorschriften en de gestelde waarborgen van de fabrikant. Per ruimte kan er minstens</w:t>
      </w:r>
      <w:r w:rsidR="005E24A5" w:rsidRPr="001D6F05">
        <w:rPr>
          <w:sz w:val="24"/>
          <w:szCs w:val="24"/>
        </w:rPr>
        <w:t xml:space="preserve"> </w:t>
      </w:r>
      <w:r w:rsidRPr="001D6F05">
        <w:rPr>
          <w:sz w:val="24"/>
          <w:szCs w:val="24"/>
        </w:rPr>
        <w:t>één raamvleugel in kipstand geplaatst worden. Standaard is dit steeds de rechter raamvleugel. Deze</w:t>
      </w:r>
      <w:r w:rsidR="005E24A5" w:rsidRPr="001D6F05">
        <w:rPr>
          <w:sz w:val="24"/>
          <w:szCs w:val="24"/>
        </w:rPr>
        <w:t xml:space="preserve"> </w:t>
      </w:r>
      <w:r w:rsidRPr="001D6F05">
        <w:rPr>
          <w:sz w:val="24"/>
          <w:szCs w:val="24"/>
        </w:rPr>
        <w:t>vleugel wordt met de raamkruk bediend en wordt steeds als eerste geopend. De mogelijkheid van het</w:t>
      </w:r>
      <w:r w:rsidR="005E24A5" w:rsidRPr="001D6F05">
        <w:rPr>
          <w:sz w:val="24"/>
          <w:szCs w:val="24"/>
        </w:rPr>
        <w:t xml:space="preserve"> </w:t>
      </w:r>
      <w:r w:rsidRPr="001D6F05">
        <w:rPr>
          <w:sz w:val="24"/>
          <w:szCs w:val="24"/>
        </w:rPr>
        <w:t xml:space="preserve">raam in kipstand te plaatsen, biedt de gelegenheid de ruimte snel te verluchten. </w:t>
      </w:r>
    </w:p>
    <w:p w14:paraId="6FB093F9" w14:textId="77777777" w:rsidR="006E1D12" w:rsidRPr="001D6F05" w:rsidRDefault="006E1D12" w:rsidP="006E1D12">
      <w:pPr>
        <w:rPr>
          <w:i/>
          <w:sz w:val="24"/>
          <w:szCs w:val="24"/>
        </w:rPr>
      </w:pPr>
      <w:r w:rsidRPr="001D6F05">
        <w:rPr>
          <w:i/>
          <w:sz w:val="24"/>
          <w:szCs w:val="24"/>
        </w:rPr>
        <w:t>RAMEN OP HET GELIJKVLOERS :</w:t>
      </w:r>
    </w:p>
    <w:p w14:paraId="6429BCC1" w14:textId="77777777" w:rsidR="006E1D12" w:rsidRPr="001D6F05" w:rsidRDefault="006E1D12" w:rsidP="006E1D12">
      <w:pPr>
        <w:rPr>
          <w:sz w:val="24"/>
          <w:szCs w:val="24"/>
        </w:rPr>
      </w:pPr>
      <w:r w:rsidRPr="001D6F05">
        <w:rPr>
          <w:sz w:val="24"/>
          <w:szCs w:val="24"/>
        </w:rPr>
        <w:t>De ramen en deuren van het gelijkvloers worden als volgt uitgevoerd :</w:t>
      </w:r>
    </w:p>
    <w:p w14:paraId="303B1759" w14:textId="57ADCB59" w:rsidR="006E1D12" w:rsidRPr="008E4A7F" w:rsidRDefault="00D70555" w:rsidP="006E1D12">
      <w:pPr>
        <w:rPr>
          <w:i/>
          <w:sz w:val="24"/>
          <w:szCs w:val="24"/>
        </w:rPr>
      </w:pPr>
      <w:r w:rsidRPr="008E4A7F">
        <w:rPr>
          <w:sz w:val="24"/>
          <w:szCs w:val="24"/>
        </w:rPr>
        <w:t>-</w:t>
      </w:r>
      <w:r w:rsidR="006E1D12" w:rsidRPr="008E4A7F">
        <w:rPr>
          <w:sz w:val="24"/>
          <w:szCs w:val="24"/>
        </w:rPr>
        <w:t xml:space="preserve"> Ra</w:t>
      </w:r>
      <w:r w:rsidR="002D1B4B" w:rsidRPr="008E4A7F">
        <w:rPr>
          <w:sz w:val="24"/>
          <w:szCs w:val="24"/>
        </w:rPr>
        <w:t>men volgens de indeling van het bouwplan</w:t>
      </w:r>
      <w:r w:rsidR="00187EB5">
        <w:rPr>
          <w:sz w:val="24"/>
          <w:szCs w:val="24"/>
        </w:rPr>
        <w:t xml:space="preserve"> (1 schuifraam hef-schuif naar terras,          verzonken plaatsing).</w:t>
      </w:r>
      <w:r w:rsidR="002D1B4B" w:rsidRPr="008E4A7F">
        <w:rPr>
          <w:sz w:val="24"/>
          <w:szCs w:val="24"/>
        </w:rPr>
        <w:br/>
      </w:r>
      <w:r w:rsidRPr="008E4A7F">
        <w:rPr>
          <w:sz w:val="24"/>
          <w:szCs w:val="24"/>
        </w:rPr>
        <w:t>-</w:t>
      </w:r>
      <w:r w:rsidR="006E1D12" w:rsidRPr="008E4A7F">
        <w:rPr>
          <w:sz w:val="24"/>
          <w:szCs w:val="24"/>
        </w:rPr>
        <w:t xml:space="preserve"> De voordeur is voorzien</w:t>
      </w:r>
      <w:r w:rsidR="00AB52ED" w:rsidRPr="008E4A7F">
        <w:rPr>
          <w:sz w:val="24"/>
          <w:szCs w:val="24"/>
        </w:rPr>
        <w:t xml:space="preserve"> </w:t>
      </w:r>
      <w:r w:rsidR="006E1D12" w:rsidRPr="008E4A7F">
        <w:rPr>
          <w:sz w:val="24"/>
          <w:szCs w:val="24"/>
        </w:rPr>
        <w:t xml:space="preserve">van een </w:t>
      </w:r>
      <w:r w:rsidR="007E0DE4" w:rsidRPr="008E4A7F">
        <w:rPr>
          <w:sz w:val="24"/>
          <w:szCs w:val="24"/>
        </w:rPr>
        <w:t>zwarte</w:t>
      </w:r>
      <w:r w:rsidR="006E1D12" w:rsidRPr="008E4A7F">
        <w:rPr>
          <w:sz w:val="24"/>
          <w:szCs w:val="24"/>
        </w:rPr>
        <w:t xml:space="preserve"> siertrekker op maat</w:t>
      </w:r>
      <w:r w:rsidR="008E4A7F" w:rsidRPr="008E4A7F">
        <w:rPr>
          <w:sz w:val="24"/>
          <w:szCs w:val="24"/>
        </w:rPr>
        <w:t xml:space="preserve">.  </w:t>
      </w:r>
      <w:r w:rsidR="00E60CBB">
        <w:rPr>
          <w:sz w:val="24"/>
          <w:szCs w:val="24"/>
        </w:rPr>
        <w:t>Deze beslaat de volledige hoogte van de deur en is vierkant + gelakt in dezelfde kleur als de deur.</w:t>
      </w:r>
      <w:r w:rsidR="002D1B4B" w:rsidRPr="00B47750">
        <w:rPr>
          <w:sz w:val="24"/>
          <w:szCs w:val="24"/>
          <w:highlight w:val="yellow"/>
        </w:rPr>
        <w:br/>
      </w:r>
      <w:r w:rsidRPr="00B47750">
        <w:rPr>
          <w:i/>
          <w:sz w:val="24"/>
          <w:szCs w:val="24"/>
          <w:highlight w:val="yellow"/>
        </w:rPr>
        <w:br/>
      </w:r>
      <w:r w:rsidR="006E1D12" w:rsidRPr="008E4A7F">
        <w:rPr>
          <w:i/>
          <w:sz w:val="24"/>
          <w:szCs w:val="24"/>
        </w:rPr>
        <w:t>PROFIEL, BEGLAZING &amp; BESLAG :</w:t>
      </w:r>
    </w:p>
    <w:p w14:paraId="65FB8600" w14:textId="7394AAA7" w:rsidR="006E1D12" w:rsidRDefault="006E1D12" w:rsidP="006E1D12">
      <w:pPr>
        <w:rPr>
          <w:sz w:val="24"/>
          <w:szCs w:val="24"/>
        </w:rPr>
      </w:pPr>
      <w:r w:rsidRPr="008E4A7F">
        <w:rPr>
          <w:sz w:val="24"/>
          <w:szCs w:val="24"/>
        </w:rPr>
        <w:t>Het raam-/deurprofiel heeft minstens een 5–kamersysteem en is voorzien van de nodige dichtingen voor</w:t>
      </w:r>
      <w:r w:rsidR="002D1B4B" w:rsidRPr="008E4A7F">
        <w:rPr>
          <w:sz w:val="24"/>
          <w:szCs w:val="24"/>
        </w:rPr>
        <w:t xml:space="preserve"> </w:t>
      </w:r>
      <w:r w:rsidRPr="008E4A7F">
        <w:rPr>
          <w:sz w:val="24"/>
          <w:szCs w:val="24"/>
        </w:rPr>
        <w:t>een degelijke wind- en waterdichtheid.</w:t>
      </w:r>
      <w:r w:rsidR="00E60CBB">
        <w:rPr>
          <w:sz w:val="24"/>
          <w:szCs w:val="24"/>
        </w:rPr>
        <w:t xml:space="preserve">  Kleur: zwart mat RAL 9004 TC. </w:t>
      </w:r>
      <w:r w:rsidRPr="008E4A7F">
        <w:rPr>
          <w:sz w:val="24"/>
          <w:szCs w:val="24"/>
        </w:rPr>
        <w:t xml:space="preserve"> Alle buitendeuren en –ramen zijn voorzien van een</w:t>
      </w:r>
      <w:r w:rsidR="002D1B4B" w:rsidRPr="008E4A7F">
        <w:rPr>
          <w:sz w:val="24"/>
          <w:szCs w:val="24"/>
        </w:rPr>
        <w:t xml:space="preserve"> </w:t>
      </w:r>
      <w:proofErr w:type="spellStart"/>
      <w:r w:rsidRPr="008E4A7F">
        <w:rPr>
          <w:sz w:val="24"/>
          <w:szCs w:val="24"/>
        </w:rPr>
        <w:t>superisolerende</w:t>
      </w:r>
      <w:proofErr w:type="spellEnd"/>
      <w:r w:rsidRPr="008E4A7F">
        <w:rPr>
          <w:sz w:val="24"/>
          <w:szCs w:val="24"/>
        </w:rPr>
        <w:t xml:space="preserve"> dubbele beglazing (k–waarde 1,</w:t>
      </w:r>
      <w:r w:rsidR="008E4A7F" w:rsidRPr="008E4A7F">
        <w:rPr>
          <w:sz w:val="24"/>
          <w:szCs w:val="24"/>
        </w:rPr>
        <w:t>0</w:t>
      </w:r>
      <w:r w:rsidRPr="008E4A7F">
        <w:rPr>
          <w:sz w:val="24"/>
          <w:szCs w:val="24"/>
        </w:rPr>
        <w:t>W/m²K). De dikte van de glasbladen is afhankelijk van</w:t>
      </w:r>
      <w:r w:rsidR="002D1B4B" w:rsidRPr="008E4A7F">
        <w:rPr>
          <w:sz w:val="24"/>
          <w:szCs w:val="24"/>
        </w:rPr>
        <w:t xml:space="preserve"> </w:t>
      </w:r>
      <w:r w:rsidRPr="008E4A7F">
        <w:rPr>
          <w:sz w:val="24"/>
          <w:szCs w:val="24"/>
        </w:rPr>
        <w:t>de grootte van de glasoppervlaktes en wordt bepaald door de glasleverancier. Het hang- en sluitwerk is</w:t>
      </w:r>
      <w:r w:rsidR="002D1B4B" w:rsidRPr="008E4A7F">
        <w:rPr>
          <w:sz w:val="24"/>
          <w:szCs w:val="24"/>
        </w:rPr>
        <w:t xml:space="preserve"> </w:t>
      </w:r>
      <w:r w:rsidRPr="008E4A7F">
        <w:rPr>
          <w:sz w:val="24"/>
          <w:szCs w:val="24"/>
        </w:rPr>
        <w:t>voldoende robuust en bestand tegen de normale invloeden van de omgeving.</w:t>
      </w:r>
      <w:r w:rsidR="008E4A7F">
        <w:rPr>
          <w:sz w:val="24"/>
          <w:szCs w:val="24"/>
        </w:rPr>
        <w:t xml:space="preserve">  </w:t>
      </w:r>
      <w:r w:rsidR="00834D3F">
        <w:rPr>
          <w:sz w:val="24"/>
          <w:szCs w:val="24"/>
        </w:rPr>
        <w:t>Er zijn geen raamroosters voorzien, aangezien het ventilatiesysteem welk geïnstalleerd wordt, type D is.</w:t>
      </w:r>
    </w:p>
    <w:p w14:paraId="27157175" w14:textId="0B189C79" w:rsidR="00862AB2" w:rsidRDefault="00862AB2" w:rsidP="006E1D12">
      <w:pPr>
        <w:rPr>
          <w:sz w:val="24"/>
          <w:szCs w:val="24"/>
        </w:rPr>
      </w:pPr>
      <w:r>
        <w:rPr>
          <w:sz w:val="24"/>
          <w:szCs w:val="24"/>
        </w:rPr>
        <w:t xml:space="preserve">Vliegenramen: 7 stuks + 1x </w:t>
      </w:r>
      <w:proofErr w:type="spellStart"/>
      <w:r>
        <w:rPr>
          <w:sz w:val="24"/>
          <w:szCs w:val="24"/>
        </w:rPr>
        <w:t>schuifhor</w:t>
      </w:r>
      <w:proofErr w:type="spellEnd"/>
      <w:r>
        <w:rPr>
          <w:sz w:val="24"/>
          <w:szCs w:val="24"/>
        </w:rPr>
        <w:t xml:space="preserve"> op schuifraam</w:t>
      </w:r>
    </w:p>
    <w:p w14:paraId="4F47C72B" w14:textId="252367F6" w:rsidR="00862AB2" w:rsidRPr="001D6F05" w:rsidRDefault="00862AB2" w:rsidP="006E1D12">
      <w:pPr>
        <w:rPr>
          <w:sz w:val="24"/>
          <w:szCs w:val="24"/>
        </w:rPr>
      </w:pPr>
      <w:r>
        <w:rPr>
          <w:sz w:val="24"/>
          <w:szCs w:val="24"/>
        </w:rPr>
        <w:t xml:space="preserve">Buitenzonwering: </w:t>
      </w:r>
      <w:proofErr w:type="spellStart"/>
      <w:r>
        <w:rPr>
          <w:sz w:val="24"/>
          <w:szCs w:val="24"/>
        </w:rPr>
        <w:t>buitenscreen</w:t>
      </w:r>
      <w:proofErr w:type="spellEnd"/>
      <w:r>
        <w:rPr>
          <w:sz w:val="24"/>
          <w:szCs w:val="24"/>
        </w:rPr>
        <w:t xml:space="preserve"> (draadloze bediening met zender per screen) op 2 ramen </w:t>
      </w:r>
      <w:proofErr w:type="spellStart"/>
      <w:r>
        <w:rPr>
          <w:sz w:val="24"/>
          <w:szCs w:val="24"/>
        </w:rPr>
        <w:t>nivo</w:t>
      </w:r>
      <w:proofErr w:type="spellEnd"/>
      <w:r>
        <w:rPr>
          <w:sz w:val="24"/>
          <w:szCs w:val="24"/>
        </w:rPr>
        <w:t xml:space="preserve"> 0 </w:t>
      </w:r>
      <w:r w:rsidR="00187EB5">
        <w:rPr>
          <w:sz w:val="24"/>
          <w:szCs w:val="24"/>
        </w:rPr>
        <w:t xml:space="preserve">(zonkant) </w:t>
      </w:r>
      <w:r>
        <w:rPr>
          <w:sz w:val="24"/>
          <w:szCs w:val="24"/>
        </w:rPr>
        <w:t xml:space="preserve">en 4 ramen </w:t>
      </w:r>
      <w:proofErr w:type="spellStart"/>
      <w:r>
        <w:rPr>
          <w:sz w:val="24"/>
          <w:szCs w:val="24"/>
        </w:rPr>
        <w:t>nivo</w:t>
      </w:r>
      <w:proofErr w:type="spellEnd"/>
      <w:r>
        <w:rPr>
          <w:sz w:val="24"/>
          <w:szCs w:val="24"/>
        </w:rPr>
        <w:t xml:space="preserve"> 1.</w:t>
      </w:r>
    </w:p>
    <w:p w14:paraId="41C81432" w14:textId="6CC8640E" w:rsidR="006E1D12" w:rsidRPr="001D6F05" w:rsidRDefault="0015660E" w:rsidP="005B600A">
      <w:pPr>
        <w:pStyle w:val="Kop1"/>
        <w:rPr>
          <w:sz w:val="24"/>
          <w:szCs w:val="24"/>
        </w:rPr>
      </w:pPr>
      <w:r>
        <w:rPr>
          <w:sz w:val="24"/>
          <w:szCs w:val="24"/>
        </w:rPr>
        <w:t>5</w:t>
      </w:r>
      <w:r w:rsidR="006E1D12" w:rsidRPr="001D6F05">
        <w:rPr>
          <w:sz w:val="24"/>
          <w:szCs w:val="24"/>
        </w:rPr>
        <w:t xml:space="preserve"> TECHNIEKEN</w:t>
      </w:r>
    </w:p>
    <w:p w14:paraId="33BB94E3" w14:textId="77777777" w:rsidR="006E1D12" w:rsidRPr="001D6F05" w:rsidRDefault="006E1D12" w:rsidP="006E1D12">
      <w:pPr>
        <w:rPr>
          <w:i/>
          <w:sz w:val="24"/>
          <w:szCs w:val="24"/>
        </w:rPr>
      </w:pPr>
      <w:r w:rsidRPr="001D6F05">
        <w:rPr>
          <w:i/>
          <w:sz w:val="24"/>
          <w:szCs w:val="24"/>
        </w:rPr>
        <w:t>SANITAIR :</w:t>
      </w:r>
    </w:p>
    <w:p w14:paraId="3E4B9052" w14:textId="6CCC2013" w:rsidR="006E1D12" w:rsidRDefault="006E1D12" w:rsidP="006E1D12">
      <w:pPr>
        <w:rPr>
          <w:sz w:val="24"/>
          <w:szCs w:val="24"/>
        </w:rPr>
      </w:pPr>
      <w:r w:rsidRPr="001D6F05">
        <w:rPr>
          <w:sz w:val="24"/>
          <w:szCs w:val="24"/>
        </w:rPr>
        <w:t xml:space="preserve">Het verdeelnet voor de watertoevoer in de woning wordt opgebouwd met buizen van het type </w:t>
      </w:r>
      <w:proofErr w:type="spellStart"/>
      <w:r w:rsidRPr="004D7F8D">
        <w:rPr>
          <w:sz w:val="24"/>
          <w:szCs w:val="24"/>
        </w:rPr>
        <w:t>Alpex</w:t>
      </w:r>
      <w:proofErr w:type="spellEnd"/>
      <w:r w:rsidR="002D1B4B" w:rsidRPr="004D7F8D">
        <w:rPr>
          <w:sz w:val="24"/>
          <w:szCs w:val="24"/>
        </w:rPr>
        <w:t xml:space="preserve"> </w:t>
      </w:r>
      <w:r w:rsidRPr="004D7F8D">
        <w:rPr>
          <w:sz w:val="24"/>
          <w:szCs w:val="24"/>
        </w:rPr>
        <w:t>(aluminium/kunststofbuis)</w:t>
      </w:r>
      <w:r w:rsidRPr="001D6F05">
        <w:rPr>
          <w:sz w:val="24"/>
          <w:szCs w:val="24"/>
        </w:rPr>
        <w:t xml:space="preserve"> of evenwaardig. Het watertoevoernet in de woning bestaat uit een compleet</w:t>
      </w:r>
      <w:r w:rsidR="002D1B4B" w:rsidRPr="001D6F05">
        <w:rPr>
          <w:sz w:val="24"/>
          <w:szCs w:val="24"/>
        </w:rPr>
        <w:t xml:space="preserve"> </w:t>
      </w:r>
      <w:r w:rsidRPr="001D6F05">
        <w:rPr>
          <w:sz w:val="24"/>
          <w:szCs w:val="24"/>
        </w:rPr>
        <w:t>gescheiden stelsel voor wat betreft regen- en stadswater. De opsplitsing van het toevoernet (stadswater</w:t>
      </w:r>
      <w:r w:rsidR="002D1B4B" w:rsidRPr="001D6F05">
        <w:rPr>
          <w:sz w:val="24"/>
          <w:szCs w:val="24"/>
        </w:rPr>
        <w:t xml:space="preserve"> </w:t>
      </w:r>
      <w:r w:rsidRPr="001D6F05">
        <w:rPr>
          <w:sz w:val="24"/>
          <w:szCs w:val="24"/>
        </w:rPr>
        <w:t xml:space="preserve">en regenwater) naargelang de sanitaire toestellen wordt meegegeven in onderstaand </w:t>
      </w:r>
      <w:r w:rsidRPr="001D6F05">
        <w:rPr>
          <w:sz w:val="24"/>
          <w:szCs w:val="24"/>
        </w:rPr>
        <w:lastRenderedPageBreak/>
        <w:t>overzicht. Voor het</w:t>
      </w:r>
      <w:r w:rsidR="002D1B4B" w:rsidRPr="001D6F05">
        <w:rPr>
          <w:sz w:val="24"/>
          <w:szCs w:val="24"/>
        </w:rPr>
        <w:t xml:space="preserve"> </w:t>
      </w:r>
      <w:r w:rsidRPr="001D6F05">
        <w:rPr>
          <w:sz w:val="24"/>
          <w:szCs w:val="24"/>
        </w:rPr>
        <w:t>verdelingsnet regenwater is er een bijvulsysteem voorzien voor in het geval van langdurige droogte in</w:t>
      </w:r>
      <w:r w:rsidR="002D1B4B" w:rsidRPr="001D6F05">
        <w:rPr>
          <w:sz w:val="24"/>
          <w:szCs w:val="24"/>
        </w:rPr>
        <w:t xml:space="preserve"> </w:t>
      </w:r>
      <w:r w:rsidRPr="001D6F05">
        <w:rPr>
          <w:sz w:val="24"/>
          <w:szCs w:val="24"/>
        </w:rPr>
        <w:t xml:space="preserve">zomerperiodes. De warmwaterproductie gebeurt via de </w:t>
      </w:r>
      <w:r w:rsidR="009F5B19">
        <w:rPr>
          <w:sz w:val="24"/>
          <w:szCs w:val="24"/>
        </w:rPr>
        <w:t>warmtepomp</w:t>
      </w:r>
      <w:r w:rsidRPr="001D6F05">
        <w:rPr>
          <w:sz w:val="24"/>
          <w:szCs w:val="24"/>
        </w:rPr>
        <w:t>. Het afvoernet van de sanitaire toestellen bestaat uit</w:t>
      </w:r>
      <w:r w:rsidR="002D1B4B" w:rsidRPr="001D6F05">
        <w:rPr>
          <w:sz w:val="24"/>
          <w:szCs w:val="24"/>
        </w:rPr>
        <w:t xml:space="preserve"> </w:t>
      </w:r>
      <w:r w:rsidRPr="001D6F05">
        <w:rPr>
          <w:sz w:val="24"/>
          <w:szCs w:val="24"/>
        </w:rPr>
        <w:t>verlijmde PVC – buizen of evenwaardige materialen.</w:t>
      </w:r>
      <w:r w:rsidR="002D1B4B" w:rsidRPr="001D6F05">
        <w:rPr>
          <w:sz w:val="24"/>
          <w:szCs w:val="24"/>
        </w:rPr>
        <w:t xml:space="preserve"> </w:t>
      </w:r>
      <w:r w:rsidRPr="001D6F05">
        <w:rPr>
          <w:sz w:val="24"/>
          <w:szCs w:val="24"/>
        </w:rPr>
        <w:t xml:space="preserve">Alle leidingen worden </w:t>
      </w:r>
      <w:r w:rsidR="0029197D" w:rsidRPr="001D6F05">
        <w:rPr>
          <w:sz w:val="24"/>
          <w:szCs w:val="24"/>
        </w:rPr>
        <w:t xml:space="preserve">zoveel mogelijk </w:t>
      </w:r>
      <w:r w:rsidRPr="001D6F05">
        <w:rPr>
          <w:sz w:val="24"/>
          <w:szCs w:val="24"/>
        </w:rPr>
        <w:t>weggewerkt in vloeren en muren</w:t>
      </w:r>
      <w:r w:rsidR="0029197D" w:rsidRPr="001D6F05">
        <w:rPr>
          <w:sz w:val="24"/>
          <w:szCs w:val="24"/>
        </w:rPr>
        <w:t>.</w:t>
      </w:r>
      <w:r w:rsidRPr="001D6F05">
        <w:rPr>
          <w:sz w:val="24"/>
          <w:szCs w:val="24"/>
        </w:rPr>
        <w:t xml:space="preserve"> Het </w:t>
      </w:r>
      <w:proofErr w:type="spellStart"/>
      <w:r w:rsidRPr="001D6F05">
        <w:rPr>
          <w:sz w:val="24"/>
          <w:szCs w:val="24"/>
        </w:rPr>
        <w:t>binnennet</w:t>
      </w:r>
      <w:proofErr w:type="spellEnd"/>
      <w:r w:rsidRPr="001D6F05">
        <w:rPr>
          <w:sz w:val="24"/>
          <w:szCs w:val="24"/>
        </w:rPr>
        <w:t xml:space="preserve"> van de watertoevoer wordt aangesloten op de </w:t>
      </w:r>
      <w:proofErr w:type="spellStart"/>
      <w:r w:rsidRPr="001D6F05">
        <w:rPr>
          <w:sz w:val="24"/>
          <w:szCs w:val="24"/>
        </w:rPr>
        <w:t>tellerinstallatie</w:t>
      </w:r>
      <w:proofErr w:type="spellEnd"/>
      <w:r w:rsidRPr="001D6F05">
        <w:rPr>
          <w:sz w:val="24"/>
          <w:szCs w:val="24"/>
        </w:rPr>
        <w:t xml:space="preserve"> geleverd en geplaatst door</w:t>
      </w:r>
      <w:r w:rsidR="0029197D" w:rsidRPr="001D6F05">
        <w:rPr>
          <w:sz w:val="24"/>
          <w:szCs w:val="24"/>
        </w:rPr>
        <w:t xml:space="preserve"> </w:t>
      </w:r>
      <w:r w:rsidRPr="001D6F05">
        <w:rPr>
          <w:sz w:val="24"/>
          <w:szCs w:val="24"/>
        </w:rPr>
        <w:t xml:space="preserve">de watermaatschappij. De </w:t>
      </w:r>
      <w:r w:rsidR="0029197D" w:rsidRPr="001D6F05">
        <w:rPr>
          <w:sz w:val="24"/>
          <w:szCs w:val="24"/>
        </w:rPr>
        <w:t xml:space="preserve">eerste </w:t>
      </w:r>
      <w:r w:rsidRPr="001D6F05">
        <w:rPr>
          <w:sz w:val="24"/>
          <w:szCs w:val="24"/>
        </w:rPr>
        <w:t xml:space="preserve">keuring van de waterinstallatie is </w:t>
      </w:r>
      <w:r w:rsidR="0029197D" w:rsidRPr="001D6F05">
        <w:rPr>
          <w:sz w:val="24"/>
          <w:szCs w:val="24"/>
        </w:rPr>
        <w:t>inbegrepen.</w:t>
      </w:r>
    </w:p>
    <w:p w14:paraId="73EC7B0B" w14:textId="77777777" w:rsidR="006E1D12" w:rsidRPr="001D6F05" w:rsidRDefault="006E1D12" w:rsidP="006E1D12">
      <w:pPr>
        <w:rPr>
          <w:i/>
          <w:sz w:val="24"/>
          <w:szCs w:val="24"/>
        </w:rPr>
      </w:pPr>
      <w:r w:rsidRPr="001D6F05">
        <w:rPr>
          <w:i/>
          <w:sz w:val="24"/>
          <w:szCs w:val="24"/>
        </w:rPr>
        <w:t>SANITAIRE TOESTELLEN :</w:t>
      </w:r>
    </w:p>
    <w:p w14:paraId="52394C5B" w14:textId="1688AA64" w:rsidR="005B600A" w:rsidRPr="00967395" w:rsidRDefault="00967395" w:rsidP="005B600A">
      <w:pPr>
        <w:rPr>
          <w:sz w:val="24"/>
          <w:szCs w:val="24"/>
        </w:rPr>
      </w:pPr>
      <w:r w:rsidRPr="00967395">
        <w:rPr>
          <w:sz w:val="24"/>
          <w:szCs w:val="24"/>
        </w:rPr>
        <w:t>Door de koper zelf te voorzien (verkoop van de woning = Casco +).</w:t>
      </w:r>
      <w:r w:rsidR="005B600A" w:rsidRPr="00967395">
        <w:rPr>
          <w:sz w:val="24"/>
          <w:szCs w:val="24"/>
        </w:rPr>
        <w:br/>
        <w:t>Volgende wateraansluitingen zijn voorzien:</w:t>
      </w:r>
    </w:p>
    <w:p w14:paraId="57C5C690" w14:textId="77777777" w:rsidR="00C44D81" w:rsidRPr="00C44D81" w:rsidRDefault="005B600A" w:rsidP="00C44D81">
      <w:pPr>
        <w:spacing w:before="0" w:after="0"/>
        <w:rPr>
          <w:sz w:val="24"/>
          <w:szCs w:val="24"/>
        </w:rPr>
      </w:pPr>
      <w:r w:rsidRPr="00C44D81">
        <w:rPr>
          <w:sz w:val="24"/>
          <w:szCs w:val="24"/>
        </w:rPr>
        <w:t xml:space="preserve">- </w:t>
      </w:r>
      <w:r w:rsidR="006E1D12" w:rsidRPr="00C44D81">
        <w:rPr>
          <w:sz w:val="24"/>
          <w:szCs w:val="24"/>
        </w:rPr>
        <w:t>Vorstvrije buitenkraan (koud</w:t>
      </w:r>
      <w:r w:rsidRPr="00C44D81">
        <w:rPr>
          <w:sz w:val="24"/>
          <w:szCs w:val="24"/>
        </w:rPr>
        <w:t xml:space="preserve"> water)</w:t>
      </w:r>
      <w:r w:rsidRPr="00C44D81">
        <w:rPr>
          <w:sz w:val="24"/>
          <w:szCs w:val="24"/>
        </w:rPr>
        <w:br/>
        <w:t>-</w:t>
      </w:r>
      <w:r w:rsidR="006E1D12" w:rsidRPr="00C44D81">
        <w:rPr>
          <w:sz w:val="24"/>
          <w:szCs w:val="24"/>
        </w:rPr>
        <w:t xml:space="preserve"> Aansluiting wasmachine, dubbeldienstkraan (koud water)</w:t>
      </w:r>
      <w:r w:rsidR="00C44D81" w:rsidRPr="00C44D81">
        <w:rPr>
          <w:sz w:val="24"/>
          <w:szCs w:val="24"/>
        </w:rPr>
        <w:t xml:space="preserve"> uitgietbak</w:t>
      </w:r>
      <w:r w:rsidRPr="00C44D81">
        <w:rPr>
          <w:sz w:val="24"/>
          <w:szCs w:val="24"/>
        </w:rPr>
        <w:br/>
        <w:t>-</w:t>
      </w:r>
      <w:r w:rsidR="006E1D12" w:rsidRPr="00C44D81">
        <w:rPr>
          <w:sz w:val="24"/>
          <w:szCs w:val="24"/>
        </w:rPr>
        <w:t xml:space="preserve"> </w:t>
      </w:r>
      <w:proofErr w:type="spellStart"/>
      <w:r w:rsidR="006E1D12" w:rsidRPr="00C44D81">
        <w:rPr>
          <w:sz w:val="24"/>
          <w:szCs w:val="24"/>
        </w:rPr>
        <w:t>Aansluitset</w:t>
      </w:r>
      <w:proofErr w:type="spellEnd"/>
      <w:r w:rsidR="006E1D12" w:rsidRPr="00C44D81">
        <w:rPr>
          <w:sz w:val="24"/>
          <w:szCs w:val="24"/>
        </w:rPr>
        <w:t xml:space="preserve"> CV </w:t>
      </w:r>
      <w:r w:rsidR="00967395" w:rsidRPr="00C44D81">
        <w:rPr>
          <w:sz w:val="24"/>
          <w:szCs w:val="24"/>
        </w:rPr>
        <w:t>(warmtepomp)</w:t>
      </w:r>
      <w:r w:rsidR="00C44D81" w:rsidRPr="00C44D81">
        <w:rPr>
          <w:sz w:val="24"/>
          <w:szCs w:val="24"/>
        </w:rPr>
        <w:t xml:space="preserve"> en sanitair warm water keuken/badkamer</w:t>
      </w:r>
    </w:p>
    <w:p w14:paraId="39A35E8D" w14:textId="77777777" w:rsidR="00C44D81" w:rsidRPr="00C44D81" w:rsidRDefault="00C44D81" w:rsidP="00C44D81">
      <w:pPr>
        <w:spacing w:before="0" w:after="0"/>
        <w:rPr>
          <w:sz w:val="24"/>
          <w:szCs w:val="24"/>
        </w:rPr>
      </w:pPr>
      <w:r w:rsidRPr="00C44D81">
        <w:rPr>
          <w:sz w:val="24"/>
          <w:szCs w:val="24"/>
        </w:rPr>
        <w:t xml:space="preserve">- </w:t>
      </w:r>
      <w:proofErr w:type="spellStart"/>
      <w:r w:rsidRPr="00C44D81">
        <w:rPr>
          <w:sz w:val="24"/>
          <w:szCs w:val="24"/>
        </w:rPr>
        <w:t>Aansluitset</w:t>
      </w:r>
      <w:proofErr w:type="spellEnd"/>
      <w:r w:rsidRPr="00C44D81">
        <w:rPr>
          <w:sz w:val="24"/>
          <w:szCs w:val="24"/>
        </w:rPr>
        <w:t xml:space="preserve"> vloerverwarming</w:t>
      </w:r>
    </w:p>
    <w:p w14:paraId="02C0695D" w14:textId="13D31740" w:rsidR="00C44D81" w:rsidRPr="00C44D81" w:rsidRDefault="00C44D81" w:rsidP="00C44D81">
      <w:pPr>
        <w:spacing w:before="0" w:after="0"/>
        <w:rPr>
          <w:sz w:val="24"/>
          <w:szCs w:val="24"/>
        </w:rPr>
      </w:pPr>
      <w:r w:rsidRPr="00C44D81">
        <w:rPr>
          <w:sz w:val="24"/>
          <w:szCs w:val="24"/>
        </w:rPr>
        <w:t>- aansluitingen regenwaterpomp</w:t>
      </w:r>
      <w:r w:rsidR="00495630">
        <w:rPr>
          <w:sz w:val="24"/>
          <w:szCs w:val="24"/>
        </w:rPr>
        <w:t xml:space="preserve"> regenwaterput voor hergebruik (inclusief </w:t>
      </w:r>
      <w:proofErr w:type="spellStart"/>
      <w:r w:rsidR="00495630">
        <w:rPr>
          <w:sz w:val="24"/>
          <w:szCs w:val="24"/>
        </w:rPr>
        <w:t>filterset</w:t>
      </w:r>
      <w:proofErr w:type="spellEnd"/>
      <w:r w:rsidR="00495630">
        <w:rPr>
          <w:sz w:val="24"/>
          <w:szCs w:val="24"/>
        </w:rPr>
        <w:t>)</w:t>
      </w:r>
    </w:p>
    <w:p w14:paraId="3CA0077D" w14:textId="77777777" w:rsidR="00C44D81" w:rsidRPr="00C44D81" w:rsidRDefault="00C44D81" w:rsidP="00C44D81">
      <w:pPr>
        <w:spacing w:before="0" w:after="0"/>
        <w:rPr>
          <w:sz w:val="24"/>
          <w:szCs w:val="24"/>
        </w:rPr>
      </w:pPr>
      <w:r w:rsidRPr="00C44D81">
        <w:rPr>
          <w:sz w:val="24"/>
          <w:szCs w:val="24"/>
        </w:rPr>
        <w:t xml:space="preserve">- </w:t>
      </w:r>
      <w:proofErr w:type="spellStart"/>
      <w:r w:rsidRPr="00C44D81">
        <w:rPr>
          <w:sz w:val="24"/>
          <w:szCs w:val="24"/>
        </w:rPr>
        <w:t>Geberit</w:t>
      </w:r>
      <w:proofErr w:type="spellEnd"/>
      <w:r w:rsidRPr="00C44D81">
        <w:rPr>
          <w:sz w:val="24"/>
          <w:szCs w:val="24"/>
        </w:rPr>
        <w:t xml:space="preserve"> spoelsystemen wc’s</w:t>
      </w:r>
    </w:p>
    <w:p w14:paraId="7B332688" w14:textId="2470993F" w:rsidR="006E1D12" w:rsidRPr="00C44D81" w:rsidRDefault="00C44D81" w:rsidP="00C44D81">
      <w:pPr>
        <w:spacing w:before="0" w:after="0"/>
        <w:rPr>
          <w:sz w:val="24"/>
          <w:szCs w:val="24"/>
          <w:highlight w:val="yellow"/>
        </w:rPr>
      </w:pPr>
      <w:r w:rsidRPr="00C44D81">
        <w:rPr>
          <w:sz w:val="24"/>
          <w:szCs w:val="24"/>
        </w:rPr>
        <w:t>- Leidingen douche/bad + wastafel en handwasbak (wc)</w:t>
      </w:r>
      <w:r w:rsidR="005B600A" w:rsidRPr="00E77F56">
        <w:rPr>
          <w:sz w:val="24"/>
          <w:szCs w:val="24"/>
          <w:highlight w:val="yellow"/>
        </w:rPr>
        <w:br/>
      </w:r>
    </w:p>
    <w:p w14:paraId="745A29B0" w14:textId="77777777" w:rsidR="006E1D12" w:rsidRPr="001D6F05" w:rsidRDefault="006E1D12" w:rsidP="006E1D12">
      <w:pPr>
        <w:rPr>
          <w:i/>
          <w:sz w:val="24"/>
          <w:szCs w:val="24"/>
        </w:rPr>
      </w:pPr>
      <w:r w:rsidRPr="001D6F05">
        <w:rPr>
          <w:i/>
          <w:sz w:val="24"/>
          <w:szCs w:val="24"/>
        </w:rPr>
        <w:t>CENTRALE VERWARMING :</w:t>
      </w:r>
    </w:p>
    <w:p w14:paraId="41FE2F90" w14:textId="245A7CAA" w:rsidR="006E1D12" w:rsidRPr="001D6F05" w:rsidRDefault="004B4112" w:rsidP="006E1D12">
      <w:pPr>
        <w:rPr>
          <w:sz w:val="24"/>
          <w:szCs w:val="24"/>
        </w:rPr>
      </w:pPr>
      <w:r>
        <w:rPr>
          <w:sz w:val="24"/>
          <w:szCs w:val="24"/>
        </w:rPr>
        <w:t xml:space="preserve">Op de gelijkvloerse </w:t>
      </w:r>
      <w:r w:rsidR="00C44D81">
        <w:rPr>
          <w:sz w:val="24"/>
          <w:szCs w:val="24"/>
        </w:rPr>
        <w:t xml:space="preserve">verdieping </w:t>
      </w:r>
      <w:r w:rsidR="00077A8E">
        <w:rPr>
          <w:sz w:val="24"/>
          <w:szCs w:val="24"/>
        </w:rPr>
        <w:t xml:space="preserve">is </w:t>
      </w:r>
      <w:r>
        <w:rPr>
          <w:sz w:val="24"/>
          <w:szCs w:val="24"/>
        </w:rPr>
        <w:t xml:space="preserve">er vloerverwarming voorzien. </w:t>
      </w:r>
      <w:r w:rsidR="00C44D81">
        <w:rPr>
          <w:sz w:val="24"/>
          <w:szCs w:val="24"/>
        </w:rPr>
        <w:t xml:space="preserve"> Op de verdieping is een </w:t>
      </w:r>
      <w:r w:rsidR="00864C24">
        <w:rPr>
          <w:sz w:val="24"/>
          <w:szCs w:val="24"/>
        </w:rPr>
        <w:t xml:space="preserve">elektrische </w:t>
      </w:r>
      <w:r w:rsidR="00C44D81">
        <w:rPr>
          <w:sz w:val="24"/>
          <w:szCs w:val="24"/>
        </w:rPr>
        <w:t>handdoekdroger voorzien in de badkamer en</w:t>
      </w:r>
      <w:r w:rsidR="00864C24">
        <w:rPr>
          <w:sz w:val="24"/>
          <w:szCs w:val="24"/>
        </w:rPr>
        <w:t xml:space="preserve"> de verwarming </w:t>
      </w:r>
      <w:proofErr w:type="spellStart"/>
      <w:r w:rsidR="00864C24">
        <w:rPr>
          <w:sz w:val="24"/>
          <w:szCs w:val="24"/>
        </w:rPr>
        <w:t>nivo</w:t>
      </w:r>
      <w:proofErr w:type="spellEnd"/>
      <w:r w:rsidR="00864C24">
        <w:rPr>
          <w:sz w:val="24"/>
          <w:szCs w:val="24"/>
        </w:rPr>
        <w:t xml:space="preserve"> 1 gebeurt via plafondunits (3 slaapkamers + badkamer) die warme lucht blazen maar ook koude lucht kunnen blazen in de zomer.  Deze plafondunits zijn verbonden met de warmtepomp-unit en werken met een gesloten circuit van water (werking </w:t>
      </w:r>
      <w:proofErr w:type="spellStart"/>
      <w:r w:rsidR="00864C24">
        <w:rPr>
          <w:sz w:val="24"/>
          <w:szCs w:val="24"/>
        </w:rPr>
        <w:t>cfr</w:t>
      </w:r>
      <w:proofErr w:type="spellEnd"/>
      <w:r w:rsidR="00864C24">
        <w:rPr>
          <w:sz w:val="24"/>
          <w:szCs w:val="24"/>
        </w:rPr>
        <w:t xml:space="preserve"> </w:t>
      </w:r>
      <w:proofErr w:type="spellStart"/>
      <w:r w:rsidR="00864C24">
        <w:rPr>
          <w:sz w:val="24"/>
          <w:szCs w:val="24"/>
        </w:rPr>
        <w:t>ventilo</w:t>
      </w:r>
      <w:proofErr w:type="spellEnd"/>
      <w:r w:rsidR="00864C24">
        <w:rPr>
          <w:sz w:val="24"/>
          <w:szCs w:val="24"/>
        </w:rPr>
        <w:t>-convector of lucht-water warmtepomp)..</w:t>
      </w:r>
      <w:r w:rsidR="009764F4">
        <w:rPr>
          <w:sz w:val="24"/>
          <w:szCs w:val="24"/>
        </w:rPr>
        <w:br/>
      </w:r>
      <w:r w:rsidR="006E1D12" w:rsidRPr="001D6F05">
        <w:rPr>
          <w:sz w:val="24"/>
          <w:szCs w:val="24"/>
        </w:rPr>
        <w:t xml:space="preserve">De </w:t>
      </w:r>
      <w:proofErr w:type="spellStart"/>
      <w:r w:rsidR="006E1D12" w:rsidRPr="001D6F05">
        <w:rPr>
          <w:sz w:val="24"/>
          <w:szCs w:val="24"/>
        </w:rPr>
        <w:t>binneninstallatie</w:t>
      </w:r>
      <w:proofErr w:type="spellEnd"/>
      <w:r w:rsidR="006E1D12" w:rsidRPr="001D6F05">
        <w:rPr>
          <w:sz w:val="24"/>
          <w:szCs w:val="24"/>
        </w:rPr>
        <w:t xml:space="preserve"> van de centrale verwarming wordt aangesloten op </w:t>
      </w:r>
      <w:r w:rsidR="00077A8E">
        <w:rPr>
          <w:sz w:val="24"/>
          <w:szCs w:val="24"/>
        </w:rPr>
        <w:t xml:space="preserve">een warmtepomp van </w:t>
      </w:r>
      <w:r w:rsidR="008C317B" w:rsidRPr="00864C24">
        <w:rPr>
          <w:sz w:val="24"/>
          <w:szCs w:val="24"/>
        </w:rPr>
        <w:t xml:space="preserve">Vaillant van </w:t>
      </w:r>
      <w:r w:rsidR="00077A8E" w:rsidRPr="00864C24">
        <w:rPr>
          <w:sz w:val="24"/>
          <w:szCs w:val="24"/>
        </w:rPr>
        <w:t>het type lucht/water</w:t>
      </w:r>
      <w:r w:rsidR="00864C24">
        <w:rPr>
          <w:sz w:val="24"/>
          <w:szCs w:val="24"/>
        </w:rPr>
        <w:t xml:space="preserve"> type </w:t>
      </w:r>
      <w:proofErr w:type="spellStart"/>
      <w:r w:rsidR="00864C24">
        <w:rPr>
          <w:sz w:val="24"/>
          <w:szCs w:val="24"/>
        </w:rPr>
        <w:t>aroTHERM</w:t>
      </w:r>
      <w:proofErr w:type="spellEnd"/>
      <w:r w:rsidR="00864C24">
        <w:rPr>
          <w:sz w:val="24"/>
          <w:szCs w:val="24"/>
        </w:rPr>
        <w:t xml:space="preserve"> VWL 55/6A 230V S2 buitenunit en type </w:t>
      </w:r>
      <w:proofErr w:type="spellStart"/>
      <w:r w:rsidR="00864C24">
        <w:rPr>
          <w:sz w:val="24"/>
          <w:szCs w:val="24"/>
        </w:rPr>
        <w:t>uniTOWER</w:t>
      </w:r>
      <w:proofErr w:type="spellEnd"/>
      <w:r w:rsidR="00864C24">
        <w:rPr>
          <w:sz w:val="24"/>
          <w:szCs w:val="24"/>
        </w:rPr>
        <w:t xml:space="preserve"> VIH QW 190/6 E </w:t>
      </w:r>
      <w:proofErr w:type="spellStart"/>
      <w:r w:rsidR="00864C24">
        <w:rPr>
          <w:sz w:val="24"/>
          <w:szCs w:val="24"/>
        </w:rPr>
        <w:t>binnenunit</w:t>
      </w:r>
      <w:proofErr w:type="spellEnd"/>
      <w:r w:rsidR="00864C24">
        <w:rPr>
          <w:sz w:val="24"/>
          <w:szCs w:val="24"/>
        </w:rPr>
        <w:t xml:space="preserve"> inclusief buffervat (boiler) 190L</w:t>
      </w:r>
      <w:r w:rsidR="00077A8E">
        <w:rPr>
          <w:sz w:val="24"/>
          <w:szCs w:val="24"/>
        </w:rPr>
        <w:t xml:space="preserve">. De </w:t>
      </w:r>
      <w:proofErr w:type="spellStart"/>
      <w:r w:rsidR="00077A8E">
        <w:rPr>
          <w:sz w:val="24"/>
          <w:szCs w:val="24"/>
        </w:rPr>
        <w:t>binnenunit</w:t>
      </w:r>
      <w:proofErr w:type="spellEnd"/>
      <w:r w:rsidR="00077A8E">
        <w:rPr>
          <w:sz w:val="24"/>
          <w:szCs w:val="24"/>
        </w:rPr>
        <w:t xml:space="preserve"> wordt in de </w:t>
      </w:r>
      <w:r w:rsidR="00C01926">
        <w:rPr>
          <w:sz w:val="24"/>
          <w:szCs w:val="24"/>
        </w:rPr>
        <w:t>berg</w:t>
      </w:r>
      <w:r w:rsidR="00077A8E">
        <w:rPr>
          <w:sz w:val="24"/>
          <w:szCs w:val="24"/>
        </w:rPr>
        <w:t xml:space="preserve">ruimte geplaatst, de buitenunit </w:t>
      </w:r>
      <w:r w:rsidR="00864C24">
        <w:rPr>
          <w:sz w:val="24"/>
          <w:szCs w:val="24"/>
        </w:rPr>
        <w:t xml:space="preserve">voorzijde woning op een betonnen sokkel op de grond.  </w:t>
      </w:r>
      <w:r w:rsidR="00077A8E">
        <w:rPr>
          <w:sz w:val="24"/>
          <w:szCs w:val="24"/>
        </w:rPr>
        <w:t xml:space="preserve"> </w:t>
      </w:r>
      <w:r w:rsidR="00864C24">
        <w:rPr>
          <w:sz w:val="24"/>
          <w:szCs w:val="24"/>
        </w:rPr>
        <w:t xml:space="preserve">De </w:t>
      </w:r>
      <w:proofErr w:type="spellStart"/>
      <w:r w:rsidR="00864C24">
        <w:rPr>
          <w:sz w:val="24"/>
          <w:szCs w:val="24"/>
        </w:rPr>
        <w:t>warmtepomp-installatie</w:t>
      </w:r>
      <w:proofErr w:type="spellEnd"/>
      <w:r w:rsidR="00864C24">
        <w:rPr>
          <w:sz w:val="24"/>
          <w:szCs w:val="24"/>
        </w:rPr>
        <w:t xml:space="preserve"> heeft ook een buitenvoeler.</w:t>
      </w:r>
    </w:p>
    <w:p w14:paraId="4F736D12" w14:textId="2D3211A6" w:rsidR="006E1D12" w:rsidRPr="001D6F05" w:rsidRDefault="006E1D12" w:rsidP="006E1D12">
      <w:pPr>
        <w:rPr>
          <w:sz w:val="24"/>
          <w:szCs w:val="24"/>
        </w:rPr>
      </w:pPr>
      <w:r w:rsidRPr="001D6F05">
        <w:rPr>
          <w:sz w:val="24"/>
          <w:szCs w:val="24"/>
        </w:rPr>
        <w:t>De temperatuurregeling gebeurt via een centrale digitale modulerende</w:t>
      </w:r>
      <w:r w:rsidR="00E17054" w:rsidRPr="001D6F05">
        <w:rPr>
          <w:sz w:val="24"/>
          <w:szCs w:val="24"/>
        </w:rPr>
        <w:t xml:space="preserve"> </w:t>
      </w:r>
      <w:r w:rsidRPr="001D6F05">
        <w:rPr>
          <w:sz w:val="24"/>
          <w:szCs w:val="24"/>
        </w:rPr>
        <w:t xml:space="preserve">thermostaat met uurregeling. </w:t>
      </w:r>
    </w:p>
    <w:p w14:paraId="1A2C2980" w14:textId="76377527" w:rsidR="006E1D12" w:rsidRDefault="00864C24" w:rsidP="00E17054">
      <w:pPr>
        <w:rPr>
          <w:sz w:val="24"/>
          <w:szCs w:val="24"/>
        </w:rPr>
      </w:pPr>
      <w:r>
        <w:rPr>
          <w:sz w:val="24"/>
          <w:szCs w:val="24"/>
        </w:rPr>
        <w:t xml:space="preserve">Opmerking: </w:t>
      </w:r>
      <w:r w:rsidR="006E1D12" w:rsidRPr="001D6F05">
        <w:rPr>
          <w:sz w:val="24"/>
          <w:szCs w:val="24"/>
        </w:rPr>
        <w:t xml:space="preserve"> </w:t>
      </w:r>
      <w:r>
        <w:rPr>
          <w:sz w:val="24"/>
          <w:szCs w:val="24"/>
        </w:rPr>
        <w:t>bij eventuele</w:t>
      </w:r>
      <w:r w:rsidR="006E1D12" w:rsidRPr="001D6F05">
        <w:rPr>
          <w:sz w:val="24"/>
          <w:szCs w:val="24"/>
        </w:rPr>
        <w:t xml:space="preserve"> stopzettingen in productie, leveringsproblemen, nieuwe series of een andere leverancier</w:t>
      </w:r>
      <w:r w:rsidR="00E17054" w:rsidRPr="001D6F05">
        <w:rPr>
          <w:sz w:val="24"/>
          <w:szCs w:val="24"/>
        </w:rPr>
        <w:t xml:space="preserve"> </w:t>
      </w:r>
      <w:r w:rsidR="006E1D12" w:rsidRPr="001D6F05">
        <w:rPr>
          <w:sz w:val="24"/>
          <w:szCs w:val="24"/>
        </w:rPr>
        <w:t>is het steeds mogelijk dat andere toestellen, dan de hierboven vermelde, van evenwaardige kwaliteit als basis worden aangeboden</w:t>
      </w:r>
      <w:r w:rsidR="00E17054" w:rsidRPr="001D6F05">
        <w:rPr>
          <w:sz w:val="24"/>
          <w:szCs w:val="24"/>
        </w:rPr>
        <w:t xml:space="preserve">. </w:t>
      </w:r>
      <w:r>
        <w:rPr>
          <w:sz w:val="24"/>
          <w:szCs w:val="24"/>
        </w:rPr>
        <w:t>Dit wordt dan besproken met de koper/nieuwe eigenaar, als dit zich zou voordoen.</w:t>
      </w:r>
    </w:p>
    <w:p w14:paraId="7E73877C" w14:textId="77777777" w:rsidR="00FB0D02" w:rsidRPr="001D6F05" w:rsidRDefault="00FB0D02" w:rsidP="00E17054">
      <w:pPr>
        <w:rPr>
          <w:sz w:val="24"/>
          <w:szCs w:val="24"/>
        </w:rPr>
      </w:pPr>
    </w:p>
    <w:p w14:paraId="2B40E4CC" w14:textId="77777777" w:rsidR="006E1D12" w:rsidRPr="001D6F05" w:rsidRDefault="006E1D12" w:rsidP="006E1D12">
      <w:pPr>
        <w:rPr>
          <w:i/>
          <w:sz w:val="24"/>
          <w:szCs w:val="24"/>
        </w:rPr>
      </w:pPr>
      <w:r w:rsidRPr="001D6F05">
        <w:rPr>
          <w:i/>
          <w:sz w:val="24"/>
          <w:szCs w:val="24"/>
        </w:rPr>
        <w:lastRenderedPageBreak/>
        <w:t>HERNIEUWBARE ENERGIE :</w:t>
      </w:r>
    </w:p>
    <w:p w14:paraId="73964305" w14:textId="156EB812" w:rsidR="006E1D12" w:rsidRPr="001D6F05" w:rsidRDefault="00E17054" w:rsidP="00E17054">
      <w:pPr>
        <w:rPr>
          <w:sz w:val="24"/>
          <w:szCs w:val="24"/>
        </w:rPr>
      </w:pPr>
      <w:r w:rsidRPr="001D6F05">
        <w:rPr>
          <w:sz w:val="24"/>
          <w:szCs w:val="24"/>
        </w:rPr>
        <w:t>Deze</w:t>
      </w:r>
      <w:r w:rsidR="006E1D12" w:rsidRPr="001D6F05">
        <w:rPr>
          <w:sz w:val="24"/>
          <w:szCs w:val="24"/>
        </w:rPr>
        <w:t xml:space="preserve"> woning </w:t>
      </w:r>
      <w:r w:rsidRPr="001D6F05">
        <w:rPr>
          <w:sz w:val="24"/>
          <w:szCs w:val="24"/>
        </w:rPr>
        <w:t>wordt voorzien van</w:t>
      </w:r>
      <w:r w:rsidR="00864C24">
        <w:rPr>
          <w:sz w:val="24"/>
          <w:szCs w:val="24"/>
        </w:rPr>
        <w:t xml:space="preserve"> 10</w:t>
      </w:r>
      <w:r w:rsidR="006E1D12" w:rsidRPr="001D6F05">
        <w:rPr>
          <w:sz w:val="24"/>
          <w:szCs w:val="24"/>
        </w:rPr>
        <w:t xml:space="preserve"> fotovoltaïsche</w:t>
      </w:r>
      <w:r w:rsidRPr="001D6F05">
        <w:rPr>
          <w:sz w:val="24"/>
          <w:szCs w:val="24"/>
        </w:rPr>
        <w:t xml:space="preserve"> </w:t>
      </w:r>
      <w:r w:rsidR="006E1D12" w:rsidRPr="001D6F05">
        <w:rPr>
          <w:sz w:val="24"/>
          <w:szCs w:val="24"/>
        </w:rPr>
        <w:t>zonnepanelen. Deze panelen, bestaande uit fotovoltaïsche cellen, zetten (zon)licht om in elektriciteit en dit</w:t>
      </w:r>
      <w:r w:rsidRPr="001D6F05">
        <w:rPr>
          <w:sz w:val="24"/>
          <w:szCs w:val="24"/>
        </w:rPr>
        <w:t xml:space="preserve"> </w:t>
      </w:r>
      <w:r w:rsidR="006E1D12" w:rsidRPr="001D6F05">
        <w:rPr>
          <w:sz w:val="24"/>
          <w:szCs w:val="24"/>
        </w:rPr>
        <w:t>onder de vorm van gelijkstroom. De gelijkstroom wordt door middel van een omvormer omgezet in</w:t>
      </w:r>
      <w:r w:rsidRPr="001D6F05">
        <w:rPr>
          <w:sz w:val="24"/>
          <w:szCs w:val="24"/>
        </w:rPr>
        <w:t xml:space="preserve"> </w:t>
      </w:r>
      <w:r w:rsidR="006E1D12" w:rsidRPr="001D6F05">
        <w:rPr>
          <w:sz w:val="24"/>
          <w:szCs w:val="24"/>
        </w:rPr>
        <w:t>wisselstroom zodat deze kan gebruikt worden voor uw elektrische toestellen. Elk paneel afzonderlijk heeft</w:t>
      </w:r>
      <w:r w:rsidRPr="001D6F05">
        <w:rPr>
          <w:sz w:val="24"/>
          <w:szCs w:val="24"/>
        </w:rPr>
        <w:t xml:space="preserve"> </w:t>
      </w:r>
      <w:r w:rsidR="006E1D12" w:rsidRPr="001D6F05">
        <w:rPr>
          <w:sz w:val="24"/>
          <w:szCs w:val="24"/>
        </w:rPr>
        <w:t xml:space="preserve">een opbrengst van minstens </w:t>
      </w:r>
      <w:r w:rsidR="00864C24" w:rsidRPr="008F57C6">
        <w:rPr>
          <w:sz w:val="24"/>
          <w:szCs w:val="24"/>
        </w:rPr>
        <w:t>4</w:t>
      </w:r>
      <w:r w:rsidR="008F57C6">
        <w:rPr>
          <w:sz w:val="24"/>
          <w:szCs w:val="24"/>
        </w:rPr>
        <w:t>00</w:t>
      </w:r>
      <w:r w:rsidR="006E1D12" w:rsidRPr="008F57C6">
        <w:rPr>
          <w:sz w:val="24"/>
          <w:szCs w:val="24"/>
        </w:rPr>
        <w:t xml:space="preserve"> Wattpiek (</w:t>
      </w:r>
      <w:proofErr w:type="spellStart"/>
      <w:r w:rsidR="006E1D12" w:rsidRPr="008F57C6">
        <w:rPr>
          <w:sz w:val="24"/>
          <w:szCs w:val="24"/>
        </w:rPr>
        <w:t>Wp</w:t>
      </w:r>
      <w:proofErr w:type="spellEnd"/>
      <w:r w:rsidR="006E1D12" w:rsidRPr="008F57C6">
        <w:rPr>
          <w:sz w:val="24"/>
          <w:szCs w:val="24"/>
        </w:rPr>
        <w:t>)</w:t>
      </w:r>
      <w:r w:rsidR="006E1D12" w:rsidRPr="001D6F05">
        <w:rPr>
          <w:sz w:val="24"/>
          <w:szCs w:val="24"/>
        </w:rPr>
        <w:t xml:space="preserve"> bij ideale omstandigheden. Het aantal zonnepanelen</w:t>
      </w:r>
      <w:r w:rsidRPr="001D6F05">
        <w:rPr>
          <w:sz w:val="24"/>
          <w:szCs w:val="24"/>
        </w:rPr>
        <w:t xml:space="preserve"> </w:t>
      </w:r>
      <w:r w:rsidR="006E1D12" w:rsidRPr="001D6F05">
        <w:rPr>
          <w:sz w:val="24"/>
          <w:szCs w:val="24"/>
        </w:rPr>
        <w:t xml:space="preserve">nodig om te voldoen aan de opgelegde eisen voor hernieuwbare energie volgens de </w:t>
      </w:r>
      <w:proofErr w:type="spellStart"/>
      <w:r w:rsidR="006E1D12" w:rsidRPr="001D6F05">
        <w:rPr>
          <w:sz w:val="24"/>
          <w:szCs w:val="24"/>
        </w:rPr>
        <w:t>epb</w:t>
      </w:r>
      <w:proofErr w:type="spellEnd"/>
      <w:r w:rsidR="006E1D12" w:rsidRPr="001D6F05">
        <w:rPr>
          <w:sz w:val="24"/>
          <w:szCs w:val="24"/>
        </w:rPr>
        <w:t>-normering alsook</w:t>
      </w:r>
      <w:r w:rsidRPr="001D6F05">
        <w:rPr>
          <w:sz w:val="24"/>
          <w:szCs w:val="24"/>
        </w:rPr>
        <w:t xml:space="preserve"> </w:t>
      </w:r>
      <w:r w:rsidR="006E1D12" w:rsidRPr="001D6F05">
        <w:rPr>
          <w:sz w:val="24"/>
          <w:szCs w:val="24"/>
        </w:rPr>
        <w:t xml:space="preserve">om te voldoen aan E-peil </w:t>
      </w:r>
      <w:r w:rsidR="008F57C6">
        <w:rPr>
          <w:sz w:val="24"/>
          <w:szCs w:val="24"/>
        </w:rPr>
        <w:t>2</w:t>
      </w:r>
      <w:r w:rsidR="006E1D12" w:rsidRPr="001D6F05">
        <w:rPr>
          <w:sz w:val="24"/>
          <w:szCs w:val="24"/>
        </w:rPr>
        <w:t xml:space="preserve">0 is evenredig met de bruikbare vloeroppervlakte van de woning. De </w:t>
      </w:r>
      <w:proofErr w:type="spellStart"/>
      <w:r w:rsidRPr="001D6F05">
        <w:rPr>
          <w:sz w:val="24"/>
          <w:szCs w:val="24"/>
        </w:rPr>
        <w:t>E</w:t>
      </w:r>
      <w:r w:rsidR="006E1D12" w:rsidRPr="001D6F05">
        <w:rPr>
          <w:sz w:val="24"/>
          <w:szCs w:val="24"/>
        </w:rPr>
        <w:t>pb</w:t>
      </w:r>
      <w:proofErr w:type="spellEnd"/>
      <w:r w:rsidR="00D70555">
        <w:rPr>
          <w:sz w:val="24"/>
          <w:szCs w:val="24"/>
        </w:rPr>
        <w:t xml:space="preserve"> </w:t>
      </w:r>
      <w:r w:rsidR="006E1D12" w:rsidRPr="001D6F05">
        <w:rPr>
          <w:sz w:val="24"/>
          <w:szCs w:val="24"/>
        </w:rPr>
        <w:t>verslaggever bepaalt bij startverklaring (= bij aanvang van het bouwen van de woning) het aantal te</w:t>
      </w:r>
      <w:r w:rsidRPr="001D6F05">
        <w:rPr>
          <w:sz w:val="24"/>
          <w:szCs w:val="24"/>
        </w:rPr>
        <w:t xml:space="preserve"> </w:t>
      </w:r>
      <w:r w:rsidR="006E1D12" w:rsidRPr="001D6F05">
        <w:rPr>
          <w:sz w:val="24"/>
          <w:szCs w:val="24"/>
        </w:rPr>
        <w:t>leveren &amp; plaatsen zonnepanelen specifiek voor uw woning. In geval de klant dit wenst en de</w:t>
      </w:r>
      <w:r w:rsidRPr="001D6F05">
        <w:rPr>
          <w:sz w:val="24"/>
          <w:szCs w:val="24"/>
        </w:rPr>
        <w:t xml:space="preserve"> </w:t>
      </w:r>
      <w:r w:rsidR="006E1D12" w:rsidRPr="001D6F05">
        <w:rPr>
          <w:sz w:val="24"/>
          <w:szCs w:val="24"/>
        </w:rPr>
        <w:t xml:space="preserve">dakoppervlakte dit toelaat, kunnen er extra zonnepanelen geplaatst worden mits het betalen een </w:t>
      </w:r>
      <w:r w:rsidRPr="001D6F05">
        <w:rPr>
          <w:sz w:val="24"/>
          <w:szCs w:val="24"/>
        </w:rPr>
        <w:t>meerprijs</w:t>
      </w:r>
      <w:r w:rsidR="006E1D12" w:rsidRPr="001D6F05">
        <w:rPr>
          <w:sz w:val="24"/>
          <w:szCs w:val="24"/>
        </w:rPr>
        <w:t>.</w:t>
      </w:r>
      <w:r w:rsidRPr="001D6F05">
        <w:rPr>
          <w:sz w:val="24"/>
          <w:szCs w:val="24"/>
        </w:rPr>
        <w:t xml:space="preserve"> </w:t>
      </w:r>
      <w:r w:rsidR="006E1D12" w:rsidRPr="001D6F05">
        <w:rPr>
          <w:sz w:val="24"/>
          <w:szCs w:val="24"/>
        </w:rPr>
        <w:t>Zowel de zonnepanelen als de omvormer beschikken beiden over een</w:t>
      </w:r>
      <w:r w:rsidRPr="001D6F05">
        <w:rPr>
          <w:sz w:val="24"/>
          <w:szCs w:val="24"/>
        </w:rPr>
        <w:t xml:space="preserve"> </w:t>
      </w:r>
      <w:r w:rsidR="006E1D12" w:rsidRPr="001D6F05">
        <w:rPr>
          <w:sz w:val="24"/>
          <w:szCs w:val="24"/>
        </w:rPr>
        <w:t xml:space="preserve">productgarantie van minimum 10 jaar. </w:t>
      </w:r>
    </w:p>
    <w:p w14:paraId="6695F9A5" w14:textId="743A08F0" w:rsidR="006E1D12" w:rsidRPr="001D6F05" w:rsidRDefault="006E1D12" w:rsidP="006E1D12">
      <w:pPr>
        <w:rPr>
          <w:sz w:val="24"/>
          <w:szCs w:val="24"/>
        </w:rPr>
      </w:pPr>
      <w:r w:rsidRPr="001D6F05">
        <w:rPr>
          <w:sz w:val="24"/>
          <w:szCs w:val="24"/>
        </w:rPr>
        <w:t>De zonnepanelen worden gemonteerd op een aluminium frame</w:t>
      </w:r>
      <w:r w:rsidR="00E17054" w:rsidRPr="001D6F05">
        <w:rPr>
          <w:sz w:val="24"/>
          <w:szCs w:val="24"/>
        </w:rPr>
        <w:t xml:space="preserve"> </w:t>
      </w:r>
      <w:r w:rsidRPr="001D6F05">
        <w:rPr>
          <w:sz w:val="24"/>
          <w:szCs w:val="24"/>
        </w:rPr>
        <w:t>onder helling voor een woning met een platdakopbouw.</w:t>
      </w:r>
    </w:p>
    <w:p w14:paraId="22971F43" w14:textId="77777777" w:rsidR="006E1D12" w:rsidRPr="001D6F05" w:rsidRDefault="006E1D12" w:rsidP="006E1D12">
      <w:pPr>
        <w:rPr>
          <w:i/>
          <w:sz w:val="24"/>
          <w:szCs w:val="24"/>
        </w:rPr>
      </w:pPr>
      <w:r w:rsidRPr="001D6F05">
        <w:rPr>
          <w:i/>
          <w:sz w:val="24"/>
          <w:szCs w:val="24"/>
        </w:rPr>
        <w:t>ELEKTRICITEIT &amp; BRANDBEVEILIGING :</w:t>
      </w:r>
    </w:p>
    <w:p w14:paraId="1A970B88" w14:textId="77777777" w:rsidR="006E1D12" w:rsidRPr="001D6F05" w:rsidRDefault="006E1D12" w:rsidP="006E1D12">
      <w:pPr>
        <w:rPr>
          <w:sz w:val="24"/>
          <w:szCs w:val="24"/>
        </w:rPr>
      </w:pPr>
      <w:r w:rsidRPr="001D6F05">
        <w:rPr>
          <w:sz w:val="24"/>
          <w:szCs w:val="24"/>
        </w:rPr>
        <w:t xml:space="preserve">De volledige elektrische </w:t>
      </w:r>
      <w:proofErr w:type="spellStart"/>
      <w:r w:rsidRPr="001D6F05">
        <w:rPr>
          <w:sz w:val="24"/>
          <w:szCs w:val="24"/>
        </w:rPr>
        <w:t>binneninstallatie</w:t>
      </w:r>
      <w:proofErr w:type="spellEnd"/>
      <w:r w:rsidRPr="001D6F05">
        <w:rPr>
          <w:sz w:val="24"/>
          <w:szCs w:val="24"/>
        </w:rPr>
        <w:t xml:space="preserve"> gebeurt overeenkomstige de voorschriften van het AREI. Alle</w:t>
      </w:r>
      <w:r w:rsidR="006060C6" w:rsidRPr="001D6F05">
        <w:rPr>
          <w:sz w:val="24"/>
          <w:szCs w:val="24"/>
        </w:rPr>
        <w:t xml:space="preserve"> </w:t>
      </w:r>
      <w:r w:rsidRPr="001D6F05">
        <w:rPr>
          <w:sz w:val="24"/>
          <w:szCs w:val="24"/>
        </w:rPr>
        <w:t>leidingen, schakelaars en stopcontacten worden verwerkt in de vloeren en in de muren uitgezonderd voor</w:t>
      </w:r>
      <w:r w:rsidR="006060C6" w:rsidRPr="001D6F05">
        <w:rPr>
          <w:sz w:val="24"/>
          <w:szCs w:val="24"/>
        </w:rPr>
        <w:t xml:space="preserve"> </w:t>
      </w:r>
      <w:r w:rsidRPr="001D6F05">
        <w:rPr>
          <w:sz w:val="24"/>
          <w:szCs w:val="24"/>
        </w:rPr>
        <w:t>de ruimten welke niet bepleisterd worden. Aldaar gebeurt de installatie in opbouw of in inbouw</w:t>
      </w:r>
      <w:r w:rsidR="006060C6" w:rsidRPr="001D6F05">
        <w:rPr>
          <w:sz w:val="24"/>
          <w:szCs w:val="24"/>
        </w:rPr>
        <w:t xml:space="preserve"> </w:t>
      </w:r>
      <w:proofErr w:type="spellStart"/>
      <w:r w:rsidRPr="001D6F05">
        <w:rPr>
          <w:sz w:val="24"/>
          <w:szCs w:val="24"/>
        </w:rPr>
        <w:t>uitgescheven</w:t>
      </w:r>
      <w:proofErr w:type="spellEnd"/>
      <w:r w:rsidRPr="001D6F05">
        <w:rPr>
          <w:sz w:val="24"/>
          <w:szCs w:val="24"/>
        </w:rPr>
        <w:t xml:space="preserve"> en opgevoegd in de muren. Nabij de elektriciteitsteller wordt de zekeringenkast geplaatst.</w:t>
      </w:r>
      <w:r w:rsidR="006060C6" w:rsidRPr="001D6F05">
        <w:rPr>
          <w:sz w:val="24"/>
          <w:szCs w:val="24"/>
        </w:rPr>
        <w:t xml:space="preserve"> </w:t>
      </w:r>
      <w:r w:rsidRPr="001D6F05">
        <w:rPr>
          <w:sz w:val="24"/>
          <w:szCs w:val="24"/>
        </w:rPr>
        <w:t>Deze is voorzien van de nodige verliesstroom-schakelaars en automaten. Voor de kookplaat, de dampkap,</w:t>
      </w:r>
      <w:r w:rsidR="006060C6" w:rsidRPr="001D6F05">
        <w:rPr>
          <w:sz w:val="24"/>
          <w:szCs w:val="24"/>
        </w:rPr>
        <w:t xml:space="preserve"> </w:t>
      </w:r>
      <w:r w:rsidRPr="001D6F05">
        <w:rPr>
          <w:sz w:val="24"/>
          <w:szCs w:val="24"/>
        </w:rPr>
        <w:t xml:space="preserve">de oven, de koelkast, de </w:t>
      </w:r>
      <w:proofErr w:type="spellStart"/>
      <w:r w:rsidRPr="001D6F05">
        <w:rPr>
          <w:sz w:val="24"/>
          <w:szCs w:val="24"/>
        </w:rPr>
        <w:t>vaatwas</w:t>
      </w:r>
      <w:proofErr w:type="spellEnd"/>
      <w:r w:rsidRPr="001D6F05">
        <w:rPr>
          <w:sz w:val="24"/>
          <w:szCs w:val="24"/>
        </w:rPr>
        <w:t>, de centrale verwarming, de regenpomp en de ventilatie wordt een</w:t>
      </w:r>
      <w:r w:rsidR="006060C6" w:rsidRPr="001D6F05">
        <w:rPr>
          <w:sz w:val="24"/>
          <w:szCs w:val="24"/>
        </w:rPr>
        <w:t xml:space="preserve"> </w:t>
      </w:r>
      <w:r w:rsidRPr="001D6F05">
        <w:rPr>
          <w:sz w:val="24"/>
          <w:szCs w:val="24"/>
        </w:rPr>
        <w:t xml:space="preserve">afzonderlijk circuit voorzien. De </w:t>
      </w:r>
      <w:proofErr w:type="spellStart"/>
      <w:r w:rsidRPr="001D6F05">
        <w:rPr>
          <w:sz w:val="24"/>
          <w:szCs w:val="24"/>
        </w:rPr>
        <w:t>tellerkasten</w:t>
      </w:r>
      <w:proofErr w:type="spellEnd"/>
      <w:r w:rsidRPr="001D6F05">
        <w:rPr>
          <w:sz w:val="24"/>
          <w:szCs w:val="24"/>
        </w:rPr>
        <w:t xml:space="preserve"> worden door de nutsmaatschappij geleverd en aangesloten.</w:t>
      </w:r>
      <w:r w:rsidR="006060C6" w:rsidRPr="001D6F05">
        <w:rPr>
          <w:sz w:val="24"/>
          <w:szCs w:val="24"/>
        </w:rPr>
        <w:t xml:space="preserve"> </w:t>
      </w:r>
      <w:r w:rsidRPr="001D6F05">
        <w:rPr>
          <w:sz w:val="24"/>
          <w:szCs w:val="24"/>
        </w:rPr>
        <w:t xml:space="preserve">Kort vóór de definitieve indienststelling van de elektrische </w:t>
      </w:r>
      <w:proofErr w:type="spellStart"/>
      <w:r w:rsidRPr="001D6F05">
        <w:rPr>
          <w:sz w:val="24"/>
          <w:szCs w:val="24"/>
        </w:rPr>
        <w:t>binneninstallatie</w:t>
      </w:r>
      <w:proofErr w:type="spellEnd"/>
      <w:r w:rsidRPr="001D6F05">
        <w:rPr>
          <w:sz w:val="24"/>
          <w:szCs w:val="24"/>
        </w:rPr>
        <w:t xml:space="preserve"> wordt deze onderworpen aan</w:t>
      </w:r>
      <w:r w:rsidR="006060C6" w:rsidRPr="001D6F05">
        <w:rPr>
          <w:sz w:val="24"/>
          <w:szCs w:val="24"/>
        </w:rPr>
        <w:t xml:space="preserve"> </w:t>
      </w:r>
      <w:r w:rsidRPr="001D6F05">
        <w:rPr>
          <w:sz w:val="24"/>
          <w:szCs w:val="24"/>
        </w:rPr>
        <w:t>een keuring door een extern en erkend keuringsorganisme.</w:t>
      </w:r>
      <w:r w:rsidR="006060C6" w:rsidRPr="001D6F05">
        <w:rPr>
          <w:sz w:val="24"/>
          <w:szCs w:val="24"/>
        </w:rPr>
        <w:t xml:space="preserve"> Deze keuring is inbegrepen in de aankoopprijs.</w:t>
      </w:r>
    </w:p>
    <w:p w14:paraId="2FA2311B" w14:textId="2929F3C3" w:rsidR="006E1D12" w:rsidRPr="001D6F05" w:rsidRDefault="00157AFC" w:rsidP="006E1D12">
      <w:pPr>
        <w:rPr>
          <w:sz w:val="24"/>
          <w:szCs w:val="24"/>
        </w:rPr>
      </w:pPr>
      <w:r>
        <w:rPr>
          <w:sz w:val="24"/>
          <w:szCs w:val="24"/>
        </w:rPr>
        <w:t>Alle</w:t>
      </w:r>
      <w:r w:rsidR="006E1D12" w:rsidRPr="00157AFC">
        <w:rPr>
          <w:sz w:val="24"/>
          <w:szCs w:val="24"/>
        </w:rPr>
        <w:t xml:space="preserve"> schakelaars, stopcontacten en</w:t>
      </w:r>
      <w:r w:rsidR="006060C6" w:rsidRPr="00157AFC">
        <w:rPr>
          <w:sz w:val="24"/>
          <w:szCs w:val="24"/>
        </w:rPr>
        <w:t xml:space="preserve"> </w:t>
      </w:r>
      <w:r w:rsidR="006E1D12" w:rsidRPr="00157AFC">
        <w:rPr>
          <w:sz w:val="24"/>
          <w:szCs w:val="24"/>
        </w:rPr>
        <w:t xml:space="preserve">lichtpunten </w:t>
      </w:r>
      <w:r>
        <w:rPr>
          <w:sz w:val="24"/>
          <w:szCs w:val="24"/>
        </w:rPr>
        <w:t xml:space="preserve">worden </w:t>
      </w:r>
      <w:r w:rsidR="006E1D12" w:rsidRPr="00157AFC">
        <w:rPr>
          <w:sz w:val="24"/>
          <w:szCs w:val="24"/>
        </w:rPr>
        <w:t>afgetekend op de muren en plafonds van de ruwbouwconstructie alvorens de plaatsing van de</w:t>
      </w:r>
      <w:r w:rsidR="006060C6" w:rsidRPr="00157AFC">
        <w:rPr>
          <w:sz w:val="24"/>
          <w:szCs w:val="24"/>
        </w:rPr>
        <w:t xml:space="preserve"> </w:t>
      </w:r>
      <w:r w:rsidR="006E1D12" w:rsidRPr="00157AFC">
        <w:rPr>
          <w:sz w:val="24"/>
          <w:szCs w:val="24"/>
        </w:rPr>
        <w:t xml:space="preserve">leidingen aan te vatten. De stopcontacten en schakelaars zijn van het merk </w:t>
      </w:r>
      <w:proofErr w:type="spellStart"/>
      <w:r w:rsidR="006060C6" w:rsidRPr="00157AFC">
        <w:rPr>
          <w:sz w:val="24"/>
          <w:szCs w:val="24"/>
        </w:rPr>
        <w:t>Nikko</w:t>
      </w:r>
      <w:proofErr w:type="spellEnd"/>
      <w:r w:rsidR="006060C6" w:rsidRPr="00157AFC">
        <w:rPr>
          <w:sz w:val="24"/>
          <w:szCs w:val="24"/>
        </w:rPr>
        <w:t xml:space="preserve"> </w:t>
      </w:r>
      <w:r w:rsidR="006E1D12" w:rsidRPr="00157AFC">
        <w:rPr>
          <w:sz w:val="24"/>
          <w:szCs w:val="24"/>
        </w:rPr>
        <w:t>(kleur ivoor wit).</w:t>
      </w:r>
      <w:r>
        <w:rPr>
          <w:sz w:val="24"/>
          <w:szCs w:val="24"/>
        </w:rPr>
        <w:t xml:space="preserve"> Een andere kleur (</w:t>
      </w:r>
      <w:proofErr w:type="spellStart"/>
      <w:r>
        <w:rPr>
          <w:sz w:val="24"/>
          <w:szCs w:val="24"/>
        </w:rPr>
        <w:t>bvb</w:t>
      </w:r>
      <w:proofErr w:type="spellEnd"/>
      <w:r>
        <w:rPr>
          <w:sz w:val="24"/>
          <w:szCs w:val="24"/>
        </w:rPr>
        <w:t xml:space="preserve"> zwart) kan mits meerprijs.</w:t>
      </w:r>
    </w:p>
    <w:p w14:paraId="7C42A455" w14:textId="75F8F362" w:rsidR="006E1D12" w:rsidRDefault="006E1D12" w:rsidP="006E1D12">
      <w:pPr>
        <w:rPr>
          <w:sz w:val="24"/>
          <w:szCs w:val="24"/>
        </w:rPr>
      </w:pPr>
      <w:r w:rsidRPr="001D6F05">
        <w:rPr>
          <w:sz w:val="24"/>
          <w:szCs w:val="24"/>
        </w:rPr>
        <w:t xml:space="preserve">In de woning wordt er </w:t>
      </w:r>
      <w:r w:rsidR="00880FBA">
        <w:rPr>
          <w:sz w:val="24"/>
          <w:szCs w:val="24"/>
        </w:rPr>
        <w:t>op elke verdieping</w:t>
      </w:r>
      <w:r w:rsidRPr="001D6F05">
        <w:rPr>
          <w:sz w:val="24"/>
          <w:szCs w:val="24"/>
        </w:rPr>
        <w:t xml:space="preserve"> een Europees gekeurde </w:t>
      </w:r>
      <w:r w:rsidR="006060C6" w:rsidRPr="001D6F05">
        <w:rPr>
          <w:sz w:val="24"/>
          <w:szCs w:val="24"/>
        </w:rPr>
        <w:t xml:space="preserve">optische </w:t>
      </w:r>
      <w:r w:rsidRPr="001D6F05">
        <w:rPr>
          <w:sz w:val="24"/>
          <w:szCs w:val="24"/>
        </w:rPr>
        <w:t>rookmelder geplaatst</w:t>
      </w:r>
      <w:r w:rsidR="006060C6" w:rsidRPr="001D6F05">
        <w:rPr>
          <w:sz w:val="24"/>
          <w:szCs w:val="24"/>
        </w:rPr>
        <w:t xml:space="preserve">. </w:t>
      </w:r>
      <w:r w:rsidRPr="001D6F05">
        <w:rPr>
          <w:sz w:val="24"/>
          <w:szCs w:val="24"/>
        </w:rPr>
        <w:t xml:space="preserve">(kleur: Ivoorwit) </w:t>
      </w:r>
    </w:p>
    <w:p w14:paraId="6F16AB23" w14:textId="77777777" w:rsidR="00FB0D02" w:rsidRDefault="00FB0D02" w:rsidP="006E1D12">
      <w:pPr>
        <w:rPr>
          <w:sz w:val="24"/>
          <w:szCs w:val="24"/>
        </w:rPr>
      </w:pPr>
    </w:p>
    <w:p w14:paraId="2D5B115D" w14:textId="77777777" w:rsidR="00FB0D02" w:rsidRPr="001D6F05" w:rsidRDefault="00FB0D02" w:rsidP="006E1D12">
      <w:pPr>
        <w:rPr>
          <w:sz w:val="24"/>
          <w:szCs w:val="24"/>
        </w:rPr>
      </w:pPr>
    </w:p>
    <w:p w14:paraId="23A754AE" w14:textId="77777777" w:rsidR="009122C4" w:rsidRPr="001D6F05" w:rsidRDefault="006060C6" w:rsidP="006E1D12">
      <w:pPr>
        <w:rPr>
          <w:sz w:val="24"/>
          <w:szCs w:val="24"/>
        </w:rPr>
      </w:pPr>
      <w:r w:rsidRPr="001D6F05">
        <w:rPr>
          <w:i/>
          <w:sz w:val="24"/>
          <w:szCs w:val="24"/>
        </w:rPr>
        <w:lastRenderedPageBreak/>
        <w:t>S</w:t>
      </w:r>
      <w:r w:rsidR="006E1D12" w:rsidRPr="001D6F05">
        <w:rPr>
          <w:i/>
          <w:sz w:val="24"/>
          <w:szCs w:val="24"/>
        </w:rPr>
        <w:t>CHAKELAARS /</w:t>
      </w:r>
      <w:r w:rsidRPr="001D6F05">
        <w:rPr>
          <w:i/>
          <w:sz w:val="24"/>
          <w:szCs w:val="24"/>
        </w:rPr>
        <w:t xml:space="preserve"> </w:t>
      </w:r>
      <w:r w:rsidR="006E1D12" w:rsidRPr="001D6F05">
        <w:rPr>
          <w:sz w:val="24"/>
          <w:szCs w:val="24"/>
        </w:rPr>
        <w:t>STOPCONTACTEN</w:t>
      </w:r>
      <w:r w:rsidRPr="001D6F05">
        <w:rPr>
          <w:sz w:val="24"/>
          <w:szCs w:val="24"/>
        </w:rPr>
        <w:t xml:space="preserve"> </w:t>
      </w:r>
      <w:r w:rsidR="006E1D12" w:rsidRPr="001D6F05">
        <w:rPr>
          <w:sz w:val="24"/>
          <w:szCs w:val="24"/>
        </w:rPr>
        <w:t>:</w:t>
      </w:r>
    </w:p>
    <w:p w14:paraId="26092097" w14:textId="74ED3C69" w:rsidR="003321F1" w:rsidRDefault="003321F1" w:rsidP="006E1D12">
      <w:pPr>
        <w:rPr>
          <w:sz w:val="24"/>
          <w:szCs w:val="24"/>
        </w:rPr>
      </w:pPr>
      <w:r>
        <w:rPr>
          <w:sz w:val="24"/>
          <w:szCs w:val="24"/>
        </w:rPr>
        <w:t>Het plaatsen van extra stopcontacten/schakelaars/lichtpunten is optioneel steeds mogelijk</w:t>
      </w:r>
      <w:r w:rsidR="00452D3D">
        <w:rPr>
          <w:sz w:val="24"/>
          <w:szCs w:val="24"/>
        </w:rPr>
        <w:t xml:space="preserve"> mits opleg</w:t>
      </w:r>
      <w:r w:rsidR="00EA13AC">
        <w:rPr>
          <w:sz w:val="24"/>
          <w:szCs w:val="24"/>
        </w:rPr>
        <w:t xml:space="preserve"> en indien de aankoop van de woning werd gedaan nog voordat deze technieken werden geplaatst.</w:t>
      </w:r>
    </w:p>
    <w:p w14:paraId="6E70222F" w14:textId="172A81DB" w:rsidR="00EA13AC" w:rsidRDefault="00EA13AC" w:rsidP="006E1D12">
      <w:pPr>
        <w:rPr>
          <w:sz w:val="24"/>
          <w:szCs w:val="24"/>
        </w:rPr>
      </w:pPr>
      <w:r>
        <w:rPr>
          <w:sz w:val="24"/>
          <w:szCs w:val="24"/>
        </w:rPr>
        <w:t xml:space="preserve">Aantal en posities: zie </w:t>
      </w:r>
      <w:r w:rsidR="00184335">
        <w:rPr>
          <w:sz w:val="24"/>
          <w:szCs w:val="24"/>
        </w:rPr>
        <w:t>bijgevoegde</w:t>
      </w:r>
      <w:r>
        <w:rPr>
          <w:sz w:val="24"/>
          <w:szCs w:val="24"/>
        </w:rPr>
        <w:t xml:space="preserve"> elektriciteitsplannen.  Een voedingskabel voor een laadpaal is ook voorzien en een deurbel (met camera).</w:t>
      </w:r>
    </w:p>
    <w:p w14:paraId="47ED45C7" w14:textId="7209CA8A" w:rsidR="00184335" w:rsidRDefault="00184335" w:rsidP="006E1D12">
      <w:pPr>
        <w:rPr>
          <w:sz w:val="24"/>
          <w:szCs w:val="24"/>
        </w:rPr>
      </w:pPr>
      <w:r>
        <w:rPr>
          <w:noProof/>
        </w:rPr>
        <w:lastRenderedPageBreak/>
        <w:drawing>
          <wp:inline distT="0" distB="0" distL="0" distR="0" wp14:anchorId="7CAC0624" wp14:editId="275D759C">
            <wp:extent cx="4800331" cy="8625840"/>
            <wp:effectExtent l="0" t="0" r="635" b="3810"/>
            <wp:docPr id="728394142" name="Afbeelding 1" descr="Afbeelding met diagram, tekst, Plan, ka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94142" name="Afbeelding 1" descr="Afbeelding met diagram, tekst, Plan, kaart&#10;&#10;Door AI gegenereerde inhoud is mogelijk onjuist."/>
                    <pic:cNvPicPr/>
                  </pic:nvPicPr>
                  <pic:blipFill>
                    <a:blip r:embed="rId11"/>
                    <a:stretch>
                      <a:fillRect/>
                    </a:stretch>
                  </pic:blipFill>
                  <pic:spPr>
                    <a:xfrm>
                      <a:off x="0" y="0"/>
                      <a:ext cx="4804194" cy="8632782"/>
                    </a:xfrm>
                    <a:prstGeom prst="rect">
                      <a:avLst/>
                    </a:prstGeom>
                  </pic:spPr>
                </pic:pic>
              </a:graphicData>
            </a:graphic>
          </wp:inline>
        </w:drawing>
      </w:r>
    </w:p>
    <w:p w14:paraId="096570C0" w14:textId="50ACB95E" w:rsidR="00184335" w:rsidRPr="001D6F05" w:rsidRDefault="00505ABD" w:rsidP="006E1D12">
      <w:pPr>
        <w:rPr>
          <w:sz w:val="24"/>
          <w:szCs w:val="24"/>
        </w:rPr>
      </w:pPr>
      <w:r>
        <w:rPr>
          <w:noProof/>
        </w:rPr>
        <w:lastRenderedPageBreak/>
        <w:drawing>
          <wp:inline distT="0" distB="0" distL="0" distR="0" wp14:anchorId="0D503CE5" wp14:editId="13647DF4">
            <wp:extent cx="4713605" cy="8656320"/>
            <wp:effectExtent l="0" t="0" r="0" b="0"/>
            <wp:docPr id="1799821454" name="Afbeelding 1" descr="Afbeelding met diagram, Plan, lijn,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21454" name="Afbeelding 1" descr="Afbeelding met diagram, Plan, lijn, Parallel&#10;&#10;Door AI gegenereerde inhoud is mogelijk onjuist."/>
                    <pic:cNvPicPr/>
                  </pic:nvPicPr>
                  <pic:blipFill>
                    <a:blip r:embed="rId12"/>
                    <a:stretch>
                      <a:fillRect/>
                    </a:stretch>
                  </pic:blipFill>
                  <pic:spPr>
                    <a:xfrm>
                      <a:off x="0" y="0"/>
                      <a:ext cx="4713605" cy="8656320"/>
                    </a:xfrm>
                    <a:prstGeom prst="rect">
                      <a:avLst/>
                    </a:prstGeom>
                  </pic:spPr>
                </pic:pic>
              </a:graphicData>
            </a:graphic>
          </wp:inline>
        </w:drawing>
      </w:r>
    </w:p>
    <w:p w14:paraId="19660D30" w14:textId="77777777" w:rsidR="006E1D12" w:rsidRPr="001D6F05" w:rsidRDefault="006E1D12" w:rsidP="006E1D12">
      <w:pPr>
        <w:rPr>
          <w:i/>
          <w:sz w:val="24"/>
          <w:szCs w:val="24"/>
        </w:rPr>
      </w:pPr>
      <w:r w:rsidRPr="001D6F05">
        <w:rPr>
          <w:i/>
          <w:sz w:val="24"/>
          <w:szCs w:val="24"/>
        </w:rPr>
        <w:lastRenderedPageBreak/>
        <w:t>VENTILATIE :</w:t>
      </w:r>
    </w:p>
    <w:p w14:paraId="7B14B058" w14:textId="60FDD824" w:rsidR="006E1D12" w:rsidRPr="001D6F05" w:rsidRDefault="006E1D12" w:rsidP="006E1D12">
      <w:pPr>
        <w:rPr>
          <w:sz w:val="24"/>
          <w:szCs w:val="24"/>
        </w:rPr>
      </w:pPr>
      <w:r w:rsidRPr="001D6F05">
        <w:rPr>
          <w:sz w:val="24"/>
          <w:szCs w:val="24"/>
        </w:rPr>
        <w:t xml:space="preserve">In de woning wordt er een ventilatiesysteem </w:t>
      </w:r>
      <w:r w:rsidR="00E7591A">
        <w:rPr>
          <w:sz w:val="24"/>
          <w:szCs w:val="24"/>
        </w:rPr>
        <w:t>D</w:t>
      </w:r>
      <w:r w:rsidRPr="001D6F05">
        <w:rPr>
          <w:sz w:val="24"/>
          <w:szCs w:val="24"/>
        </w:rPr>
        <w:t xml:space="preserve"> toegepast</w:t>
      </w:r>
      <w:r w:rsidR="00505ABD">
        <w:rPr>
          <w:sz w:val="24"/>
          <w:szCs w:val="24"/>
        </w:rPr>
        <w:t>, type Vasco DX 400 (maximum totaaldebiet van 400 m³/u)</w:t>
      </w:r>
      <w:r w:rsidRPr="001D6F05">
        <w:rPr>
          <w:sz w:val="24"/>
          <w:szCs w:val="24"/>
        </w:rPr>
        <w:t>. D</w:t>
      </w:r>
      <w:r w:rsidR="00311F7B" w:rsidRPr="001D6F05">
        <w:rPr>
          <w:sz w:val="24"/>
          <w:szCs w:val="24"/>
        </w:rPr>
        <w:t xml:space="preserve">e </w:t>
      </w:r>
      <w:r w:rsidRPr="001D6F05">
        <w:rPr>
          <w:sz w:val="24"/>
          <w:szCs w:val="24"/>
        </w:rPr>
        <w:t>doorstroming van de lucht in de woning van de droge naar de natte ruimten</w:t>
      </w:r>
      <w:r w:rsidR="00311F7B" w:rsidRPr="001D6F05">
        <w:rPr>
          <w:sz w:val="24"/>
          <w:szCs w:val="24"/>
        </w:rPr>
        <w:t xml:space="preserve"> </w:t>
      </w:r>
      <w:r w:rsidRPr="001D6F05">
        <w:rPr>
          <w:sz w:val="24"/>
          <w:szCs w:val="24"/>
        </w:rPr>
        <w:t>verloopt via de spleten welke onderaan de deuren worden voorzien. In elke</w:t>
      </w:r>
      <w:r w:rsidR="00311F7B" w:rsidRPr="001D6F05">
        <w:rPr>
          <w:sz w:val="24"/>
          <w:szCs w:val="24"/>
        </w:rPr>
        <w:t xml:space="preserve"> </w:t>
      </w:r>
      <w:r w:rsidRPr="001D6F05">
        <w:rPr>
          <w:sz w:val="24"/>
          <w:szCs w:val="24"/>
        </w:rPr>
        <w:t>natte ruimte (badkamer/toilet/keuken/wasplaats) wordt de vervuilde lucht</w:t>
      </w:r>
      <w:r w:rsidR="00311F7B" w:rsidRPr="001D6F05">
        <w:rPr>
          <w:sz w:val="24"/>
          <w:szCs w:val="24"/>
        </w:rPr>
        <w:t xml:space="preserve"> </w:t>
      </w:r>
      <w:r w:rsidRPr="001D6F05">
        <w:rPr>
          <w:sz w:val="24"/>
          <w:szCs w:val="24"/>
        </w:rPr>
        <w:t>via een afzonderlijk luchtkanaal afgevoerd door mechanische afzuiging. Naar</w:t>
      </w:r>
      <w:r w:rsidR="00311F7B" w:rsidRPr="001D6F05">
        <w:rPr>
          <w:sz w:val="24"/>
          <w:szCs w:val="24"/>
        </w:rPr>
        <w:t xml:space="preserve"> </w:t>
      </w:r>
      <w:r w:rsidRPr="001D6F05">
        <w:rPr>
          <w:sz w:val="24"/>
          <w:szCs w:val="24"/>
        </w:rPr>
        <w:t>gelang vochtproductie of aanwezigheid van iemand in één van de natte</w:t>
      </w:r>
      <w:r w:rsidR="00311F7B" w:rsidRPr="001D6F05">
        <w:rPr>
          <w:sz w:val="24"/>
          <w:szCs w:val="24"/>
        </w:rPr>
        <w:t xml:space="preserve"> </w:t>
      </w:r>
      <w:r w:rsidRPr="001D6F05">
        <w:rPr>
          <w:sz w:val="24"/>
          <w:szCs w:val="24"/>
        </w:rPr>
        <w:t>ruimten wordt er via automatische detectie tijdelijk meer afzuiging gedaan</w:t>
      </w:r>
      <w:r w:rsidR="00311F7B" w:rsidRPr="001D6F05">
        <w:rPr>
          <w:sz w:val="24"/>
          <w:szCs w:val="24"/>
        </w:rPr>
        <w:t xml:space="preserve"> </w:t>
      </w:r>
      <w:r w:rsidRPr="001D6F05">
        <w:rPr>
          <w:sz w:val="24"/>
          <w:szCs w:val="24"/>
        </w:rPr>
        <w:t>van deze specifieke ruimte. De nachtelijke afvoerventilatie verzorgt een</w:t>
      </w:r>
      <w:r w:rsidR="00311F7B" w:rsidRPr="001D6F05">
        <w:rPr>
          <w:sz w:val="24"/>
          <w:szCs w:val="24"/>
        </w:rPr>
        <w:t xml:space="preserve"> </w:t>
      </w:r>
      <w:r w:rsidRPr="001D6F05">
        <w:rPr>
          <w:sz w:val="24"/>
          <w:szCs w:val="24"/>
        </w:rPr>
        <w:t>aangenaam klimaat in de slaapkamers als garantie voor een goede nachtrust.</w:t>
      </w:r>
      <w:r w:rsidR="00311F7B" w:rsidRPr="001D6F05">
        <w:rPr>
          <w:sz w:val="24"/>
          <w:szCs w:val="24"/>
        </w:rPr>
        <w:t xml:space="preserve"> </w:t>
      </w:r>
      <w:r w:rsidRPr="001D6F05">
        <w:rPr>
          <w:sz w:val="24"/>
          <w:szCs w:val="24"/>
        </w:rPr>
        <w:t>De</w:t>
      </w:r>
      <w:r w:rsidR="00311F7B" w:rsidRPr="001D6F05">
        <w:rPr>
          <w:sz w:val="24"/>
          <w:szCs w:val="24"/>
        </w:rPr>
        <w:t xml:space="preserve"> </w:t>
      </w:r>
      <w:r w:rsidRPr="001D6F05">
        <w:rPr>
          <w:sz w:val="24"/>
          <w:szCs w:val="24"/>
        </w:rPr>
        <w:t xml:space="preserve">woonhuisventilator wordt geplaatst </w:t>
      </w:r>
      <w:r w:rsidR="00505ABD">
        <w:rPr>
          <w:sz w:val="24"/>
          <w:szCs w:val="24"/>
        </w:rPr>
        <w:t xml:space="preserve">in de dressing, nabij de leidingschacht. </w:t>
      </w:r>
      <w:r w:rsidRPr="001D6F05">
        <w:rPr>
          <w:sz w:val="24"/>
          <w:szCs w:val="24"/>
        </w:rPr>
        <w:t>De volledige installatie wordt opgebouwd conform de</w:t>
      </w:r>
      <w:r w:rsidR="00311F7B" w:rsidRPr="001D6F05">
        <w:rPr>
          <w:sz w:val="24"/>
          <w:szCs w:val="24"/>
        </w:rPr>
        <w:t xml:space="preserve"> </w:t>
      </w:r>
      <w:r w:rsidRPr="001D6F05">
        <w:rPr>
          <w:sz w:val="24"/>
          <w:szCs w:val="24"/>
        </w:rPr>
        <w:t>eisen van de EPB – normering.</w:t>
      </w:r>
    </w:p>
    <w:p w14:paraId="63BE0BDD" w14:textId="77777777" w:rsidR="006E1D12" w:rsidRPr="001D6F05" w:rsidRDefault="008C77BE" w:rsidP="008C77BE">
      <w:pPr>
        <w:pStyle w:val="Kop1"/>
        <w:rPr>
          <w:sz w:val="24"/>
          <w:szCs w:val="24"/>
        </w:rPr>
      </w:pPr>
      <w:r w:rsidRPr="001D6F05">
        <w:rPr>
          <w:sz w:val="24"/>
          <w:szCs w:val="24"/>
        </w:rPr>
        <w:t xml:space="preserve">7 </w:t>
      </w:r>
      <w:r w:rsidR="006E1D12" w:rsidRPr="001D6F05">
        <w:rPr>
          <w:sz w:val="24"/>
          <w:szCs w:val="24"/>
        </w:rPr>
        <w:t xml:space="preserve">ELASTISCH VOEGWERK </w:t>
      </w:r>
    </w:p>
    <w:p w14:paraId="0CDA0CB5" w14:textId="1D4087CF" w:rsidR="006E1D12" w:rsidRPr="001D6F05" w:rsidRDefault="006E1D12" w:rsidP="006E1D12">
      <w:pPr>
        <w:rPr>
          <w:sz w:val="24"/>
          <w:szCs w:val="24"/>
        </w:rPr>
      </w:pPr>
      <w:r w:rsidRPr="001D6F05">
        <w:rPr>
          <w:sz w:val="24"/>
          <w:szCs w:val="24"/>
        </w:rPr>
        <w:t xml:space="preserve">In functie van de blowerdoortest voorzien wij elastisch </w:t>
      </w:r>
      <w:proofErr w:type="spellStart"/>
      <w:r w:rsidRPr="001D6F05">
        <w:rPr>
          <w:sz w:val="24"/>
          <w:szCs w:val="24"/>
        </w:rPr>
        <w:t>opkitwerk</w:t>
      </w:r>
      <w:proofErr w:type="spellEnd"/>
      <w:r w:rsidRPr="001D6F05">
        <w:rPr>
          <w:sz w:val="24"/>
          <w:szCs w:val="24"/>
        </w:rPr>
        <w:t xml:space="preserve"> op diverse plaatsen binnen en buiten de</w:t>
      </w:r>
      <w:r w:rsidR="00311F7B" w:rsidRPr="001D6F05">
        <w:rPr>
          <w:sz w:val="24"/>
          <w:szCs w:val="24"/>
        </w:rPr>
        <w:t xml:space="preserve"> </w:t>
      </w:r>
      <w:r w:rsidRPr="001D6F05">
        <w:rPr>
          <w:sz w:val="24"/>
          <w:szCs w:val="24"/>
        </w:rPr>
        <w:t>woning. Het elastisch voegwerk buiten wordt uitgevoerd in een kleur dat aansluit bij het</w:t>
      </w:r>
      <w:r w:rsidR="00311F7B" w:rsidRPr="001D6F05">
        <w:rPr>
          <w:sz w:val="24"/>
          <w:szCs w:val="24"/>
        </w:rPr>
        <w:t xml:space="preserve"> </w:t>
      </w:r>
      <w:r w:rsidRPr="001D6F05">
        <w:rPr>
          <w:sz w:val="24"/>
          <w:szCs w:val="24"/>
        </w:rPr>
        <w:t>buitenschrijnwerk en/of voegwerk van de woning. Binnen in de woning worden de mogelijke plaatsen</w:t>
      </w:r>
      <w:r w:rsidR="00311F7B" w:rsidRPr="001D6F05">
        <w:rPr>
          <w:sz w:val="24"/>
          <w:szCs w:val="24"/>
        </w:rPr>
        <w:t xml:space="preserve"> </w:t>
      </w:r>
      <w:r w:rsidRPr="001D6F05">
        <w:rPr>
          <w:sz w:val="24"/>
          <w:szCs w:val="24"/>
        </w:rPr>
        <w:t xml:space="preserve">met kans op luchtlekken opgespoten met overschilderbare acrylaatsilicone (kleur wit) in het geval het een overgang betreft van </w:t>
      </w:r>
      <w:proofErr w:type="spellStart"/>
      <w:r w:rsidRPr="001D6F05">
        <w:rPr>
          <w:sz w:val="24"/>
          <w:szCs w:val="24"/>
        </w:rPr>
        <w:t>schilderbaar</w:t>
      </w:r>
      <w:proofErr w:type="spellEnd"/>
      <w:r w:rsidRPr="001D6F05">
        <w:rPr>
          <w:sz w:val="24"/>
          <w:szCs w:val="24"/>
        </w:rPr>
        <w:t>/</w:t>
      </w:r>
      <w:proofErr w:type="spellStart"/>
      <w:r w:rsidRPr="001D6F05">
        <w:rPr>
          <w:sz w:val="24"/>
          <w:szCs w:val="24"/>
        </w:rPr>
        <w:t>schilderbaar</w:t>
      </w:r>
      <w:proofErr w:type="spellEnd"/>
      <w:r w:rsidRPr="001D6F05">
        <w:rPr>
          <w:sz w:val="24"/>
          <w:szCs w:val="24"/>
        </w:rPr>
        <w:t xml:space="preserve"> of </w:t>
      </w:r>
      <w:proofErr w:type="spellStart"/>
      <w:r w:rsidRPr="001D6F05">
        <w:rPr>
          <w:sz w:val="24"/>
          <w:szCs w:val="24"/>
        </w:rPr>
        <w:t>schilderbaar</w:t>
      </w:r>
      <w:proofErr w:type="spellEnd"/>
      <w:r w:rsidRPr="001D6F05">
        <w:rPr>
          <w:sz w:val="24"/>
          <w:szCs w:val="24"/>
        </w:rPr>
        <w:t>/niet-</w:t>
      </w:r>
      <w:proofErr w:type="spellStart"/>
      <w:r w:rsidRPr="001D6F05">
        <w:rPr>
          <w:sz w:val="24"/>
          <w:szCs w:val="24"/>
        </w:rPr>
        <w:t>schilderbaar</w:t>
      </w:r>
      <w:proofErr w:type="spellEnd"/>
      <w:r w:rsidRPr="001D6F05">
        <w:rPr>
          <w:sz w:val="24"/>
          <w:szCs w:val="24"/>
        </w:rPr>
        <w:t>. Tussen twee niet</w:t>
      </w:r>
      <w:r w:rsidR="0015660E">
        <w:rPr>
          <w:sz w:val="24"/>
          <w:szCs w:val="24"/>
        </w:rPr>
        <w:t xml:space="preserve"> </w:t>
      </w:r>
      <w:r w:rsidRPr="001D6F05">
        <w:rPr>
          <w:sz w:val="24"/>
          <w:szCs w:val="24"/>
        </w:rPr>
        <w:t>schilderbare onderdelen wordt er elastisch opgespoten met een silicone kleur meegaand met de voeging</w:t>
      </w:r>
      <w:r w:rsidR="00311F7B" w:rsidRPr="001D6F05">
        <w:rPr>
          <w:sz w:val="24"/>
          <w:szCs w:val="24"/>
        </w:rPr>
        <w:t xml:space="preserve"> </w:t>
      </w:r>
      <w:r w:rsidRPr="001D6F05">
        <w:rPr>
          <w:sz w:val="24"/>
          <w:szCs w:val="24"/>
        </w:rPr>
        <w:t>van de harde bevloering.</w:t>
      </w:r>
    </w:p>
    <w:p w14:paraId="2426330E" w14:textId="67A385B8" w:rsidR="006E1D12" w:rsidRDefault="006E1D12" w:rsidP="006E1D12">
      <w:pPr>
        <w:rPr>
          <w:sz w:val="24"/>
          <w:szCs w:val="24"/>
        </w:rPr>
      </w:pPr>
      <w:r w:rsidRPr="001D6F05">
        <w:rPr>
          <w:sz w:val="24"/>
          <w:szCs w:val="24"/>
        </w:rPr>
        <w:t>Voor het behalen van goede luchtdichtheidsresultaten wordt er een elastische voeg voorzien</w:t>
      </w:r>
      <w:r w:rsidR="00505ABD">
        <w:rPr>
          <w:sz w:val="24"/>
          <w:szCs w:val="24"/>
        </w:rPr>
        <w:t xml:space="preserve">, conform de bepalingen van een Casco + verkoop, zijnde: </w:t>
      </w:r>
    </w:p>
    <w:p w14:paraId="4F0D963E" w14:textId="2FB33719" w:rsidR="00505ABD" w:rsidRPr="001D6F05" w:rsidRDefault="00505ABD" w:rsidP="00505ABD">
      <w:pPr>
        <w:spacing w:before="0" w:after="0"/>
        <w:rPr>
          <w:sz w:val="24"/>
          <w:szCs w:val="24"/>
        </w:rPr>
      </w:pPr>
      <w:r w:rsidRPr="00505ABD">
        <w:rPr>
          <w:b/>
          <w:bCs/>
          <w:sz w:val="24"/>
          <w:szCs w:val="24"/>
        </w:rPr>
        <w:t>Niet inbegrepen in de verkoopprijs</w:t>
      </w:r>
      <w:r>
        <w:rPr>
          <w:sz w:val="24"/>
          <w:szCs w:val="24"/>
        </w:rPr>
        <w:t xml:space="preserve">: </w:t>
      </w:r>
    </w:p>
    <w:p w14:paraId="37091F97" w14:textId="30ED087E" w:rsidR="00505ABD" w:rsidRPr="00505ABD" w:rsidRDefault="00311F7B" w:rsidP="00505ABD">
      <w:pPr>
        <w:spacing w:before="0" w:after="0"/>
        <w:rPr>
          <w:sz w:val="24"/>
          <w:szCs w:val="24"/>
        </w:rPr>
      </w:pPr>
      <w:r w:rsidRPr="00505ABD">
        <w:rPr>
          <w:sz w:val="24"/>
          <w:szCs w:val="24"/>
        </w:rPr>
        <w:t>-</w:t>
      </w:r>
      <w:r w:rsidR="006E1D12" w:rsidRPr="00505ABD">
        <w:rPr>
          <w:sz w:val="24"/>
          <w:szCs w:val="24"/>
        </w:rPr>
        <w:t xml:space="preserve"> Aansluiting vloertegel met onderkant stenen plint</w:t>
      </w:r>
      <w:r w:rsidR="00505ABD" w:rsidRPr="00505ABD">
        <w:rPr>
          <w:sz w:val="24"/>
          <w:szCs w:val="24"/>
        </w:rPr>
        <w:t xml:space="preserve">: uit te voeren door vloerder, aangesteld door de koper/nieuwe eigenaar.  Idem voor schilderwerken: </w:t>
      </w:r>
      <w:proofErr w:type="spellStart"/>
      <w:r w:rsidR="00505ABD" w:rsidRPr="00505ABD">
        <w:rPr>
          <w:sz w:val="24"/>
          <w:szCs w:val="24"/>
        </w:rPr>
        <w:t>afkitwerken</w:t>
      </w:r>
      <w:proofErr w:type="spellEnd"/>
      <w:r w:rsidR="00505ABD" w:rsidRPr="00505ABD">
        <w:rPr>
          <w:sz w:val="24"/>
          <w:szCs w:val="24"/>
        </w:rPr>
        <w:t xml:space="preserve"> die hierbij horen, worden uitgevoerd door de schilder die werd aangesteld door de koper/nieuwe eigenaar.</w:t>
      </w:r>
    </w:p>
    <w:p w14:paraId="68815582" w14:textId="00D9ABA7" w:rsidR="006E1D12" w:rsidRPr="001D6F05" w:rsidRDefault="00505ABD" w:rsidP="006E1D12">
      <w:pPr>
        <w:rPr>
          <w:sz w:val="24"/>
          <w:szCs w:val="24"/>
        </w:rPr>
      </w:pPr>
      <w:r w:rsidRPr="00505ABD">
        <w:rPr>
          <w:b/>
          <w:bCs/>
          <w:sz w:val="24"/>
          <w:szCs w:val="24"/>
        </w:rPr>
        <w:t>Wel voorzien in de verkoopprijs:</w:t>
      </w:r>
      <w:r w:rsidRPr="00505ABD">
        <w:rPr>
          <w:sz w:val="24"/>
          <w:szCs w:val="24"/>
        </w:rPr>
        <w:t xml:space="preserve"> </w:t>
      </w:r>
      <w:r w:rsidR="00311F7B" w:rsidRPr="00505ABD">
        <w:rPr>
          <w:sz w:val="24"/>
          <w:szCs w:val="24"/>
        </w:rPr>
        <w:br/>
        <w:t>-</w:t>
      </w:r>
      <w:r w:rsidR="006E1D12" w:rsidRPr="00505ABD">
        <w:rPr>
          <w:sz w:val="24"/>
          <w:szCs w:val="24"/>
        </w:rPr>
        <w:t xml:space="preserve"> Aansluiting raamtablet met profiel raam;</w:t>
      </w:r>
      <w:r w:rsidR="00311F7B" w:rsidRPr="00505ABD">
        <w:rPr>
          <w:sz w:val="24"/>
          <w:szCs w:val="24"/>
        </w:rPr>
        <w:br/>
        <w:t>-</w:t>
      </w:r>
      <w:r w:rsidR="006E1D12" w:rsidRPr="00505ABD">
        <w:rPr>
          <w:sz w:val="24"/>
          <w:szCs w:val="24"/>
        </w:rPr>
        <w:t xml:space="preserve"> Aansluitingen van MDF-</w:t>
      </w:r>
      <w:proofErr w:type="spellStart"/>
      <w:r w:rsidR="006E1D12" w:rsidRPr="00505ABD">
        <w:rPr>
          <w:sz w:val="24"/>
          <w:szCs w:val="24"/>
        </w:rPr>
        <w:t>omkastingen</w:t>
      </w:r>
      <w:proofErr w:type="spellEnd"/>
      <w:r w:rsidR="006E1D12" w:rsidRPr="00505ABD">
        <w:rPr>
          <w:sz w:val="24"/>
          <w:szCs w:val="24"/>
        </w:rPr>
        <w:t xml:space="preserve"> met pleisterwerk;</w:t>
      </w:r>
      <w:r w:rsidR="00311F7B" w:rsidRPr="00505ABD">
        <w:rPr>
          <w:sz w:val="24"/>
          <w:szCs w:val="24"/>
        </w:rPr>
        <w:br/>
        <w:t>-</w:t>
      </w:r>
      <w:r w:rsidR="006E1D12" w:rsidRPr="00505ABD">
        <w:rPr>
          <w:sz w:val="24"/>
          <w:szCs w:val="24"/>
        </w:rPr>
        <w:t xml:space="preserve"> Aansluitingen van poort -, raam – en </w:t>
      </w:r>
      <w:proofErr w:type="spellStart"/>
      <w:r w:rsidR="006E1D12" w:rsidRPr="00505ABD">
        <w:rPr>
          <w:sz w:val="24"/>
          <w:szCs w:val="24"/>
        </w:rPr>
        <w:t>deuromlijsten</w:t>
      </w:r>
      <w:proofErr w:type="spellEnd"/>
      <w:r w:rsidR="006E1D12" w:rsidRPr="00505ABD">
        <w:rPr>
          <w:sz w:val="24"/>
          <w:szCs w:val="24"/>
        </w:rPr>
        <w:t xml:space="preserve"> met </w:t>
      </w:r>
      <w:proofErr w:type="spellStart"/>
      <w:r w:rsidR="006E1D12" w:rsidRPr="00505ABD">
        <w:rPr>
          <w:sz w:val="24"/>
          <w:szCs w:val="24"/>
        </w:rPr>
        <w:t>snelbouwsteen</w:t>
      </w:r>
      <w:proofErr w:type="spellEnd"/>
      <w:r w:rsidR="006E1D12" w:rsidRPr="00505ABD">
        <w:rPr>
          <w:sz w:val="24"/>
          <w:szCs w:val="24"/>
        </w:rPr>
        <w:t>;</w:t>
      </w:r>
    </w:p>
    <w:p w14:paraId="44BA499F" w14:textId="77777777" w:rsidR="006E1D12" w:rsidRPr="001D6F05" w:rsidRDefault="008C77BE" w:rsidP="008C77BE">
      <w:pPr>
        <w:pStyle w:val="Kop1"/>
        <w:rPr>
          <w:sz w:val="24"/>
          <w:szCs w:val="24"/>
        </w:rPr>
      </w:pPr>
      <w:r w:rsidRPr="001D6F05">
        <w:rPr>
          <w:sz w:val="24"/>
          <w:szCs w:val="24"/>
        </w:rPr>
        <w:t xml:space="preserve">8 </w:t>
      </w:r>
      <w:r w:rsidR="006E1D12" w:rsidRPr="001D6F05">
        <w:rPr>
          <w:sz w:val="24"/>
          <w:szCs w:val="24"/>
        </w:rPr>
        <w:t xml:space="preserve">BLOWERDOORTEST </w:t>
      </w:r>
    </w:p>
    <w:p w14:paraId="39A73A18" w14:textId="77777777" w:rsidR="006E1D12" w:rsidRPr="001D6F05" w:rsidRDefault="006E1D12" w:rsidP="008C77BE">
      <w:pPr>
        <w:rPr>
          <w:sz w:val="24"/>
          <w:szCs w:val="24"/>
        </w:rPr>
      </w:pPr>
      <w:r w:rsidRPr="001D6F05">
        <w:rPr>
          <w:sz w:val="24"/>
          <w:szCs w:val="24"/>
        </w:rPr>
        <w:t>Een luchtdichtheidsmeting, ook wel blowerdoortest, wordt uitgevoerd na volledige afwerking van de</w:t>
      </w:r>
      <w:r w:rsidR="008C77BE" w:rsidRPr="001D6F05">
        <w:rPr>
          <w:sz w:val="24"/>
          <w:szCs w:val="24"/>
        </w:rPr>
        <w:t xml:space="preserve"> </w:t>
      </w:r>
      <w:r w:rsidRPr="001D6F05">
        <w:rPr>
          <w:sz w:val="24"/>
          <w:szCs w:val="24"/>
        </w:rPr>
        <w:t>woning. Deze test wordt uitgevoerd conform de norm NBN EN 13829. De resultaten van de</w:t>
      </w:r>
      <w:r w:rsidR="008C77BE" w:rsidRPr="001D6F05">
        <w:rPr>
          <w:sz w:val="24"/>
          <w:szCs w:val="24"/>
        </w:rPr>
        <w:t xml:space="preserve"> </w:t>
      </w:r>
      <w:r w:rsidRPr="001D6F05">
        <w:rPr>
          <w:sz w:val="24"/>
          <w:szCs w:val="24"/>
        </w:rPr>
        <w:t>luchtdichtheidstest worden verwerkt in het EPB-</w:t>
      </w:r>
      <w:r w:rsidRPr="001D6F05">
        <w:rPr>
          <w:sz w:val="24"/>
          <w:szCs w:val="24"/>
        </w:rPr>
        <w:lastRenderedPageBreak/>
        <w:t>verslag.</w:t>
      </w:r>
      <w:r w:rsidR="008C77BE" w:rsidRPr="001D6F05">
        <w:rPr>
          <w:sz w:val="24"/>
          <w:szCs w:val="24"/>
        </w:rPr>
        <w:t xml:space="preserve"> </w:t>
      </w:r>
      <w:r w:rsidRPr="001D6F05">
        <w:rPr>
          <w:sz w:val="24"/>
          <w:szCs w:val="24"/>
        </w:rPr>
        <w:t>Bij een blowerdoortest wordt de luchtdichtheid van de woning vastgesteld door haar bloot te stellen aan</w:t>
      </w:r>
      <w:r w:rsidR="008C77BE" w:rsidRPr="001D6F05">
        <w:rPr>
          <w:sz w:val="24"/>
          <w:szCs w:val="24"/>
        </w:rPr>
        <w:t xml:space="preserve"> </w:t>
      </w:r>
      <w:r w:rsidRPr="001D6F05">
        <w:rPr>
          <w:sz w:val="24"/>
          <w:szCs w:val="24"/>
        </w:rPr>
        <w:t>een over- &amp; onderdruk van 50 Pa. Het volume lucht dat hierbij ontsnapt aan of infiltreert in de woning is</w:t>
      </w:r>
      <w:r w:rsidR="008C77BE" w:rsidRPr="001D6F05">
        <w:rPr>
          <w:sz w:val="24"/>
          <w:szCs w:val="24"/>
        </w:rPr>
        <w:t xml:space="preserve"> </w:t>
      </w:r>
      <w:r w:rsidRPr="001D6F05">
        <w:rPr>
          <w:sz w:val="24"/>
          <w:szCs w:val="24"/>
        </w:rPr>
        <w:t>een maat voor de luchtdichtheid. Hoe beter de luchtdichtheid van de een woning hoe minder</w:t>
      </w:r>
      <w:r w:rsidR="008C77BE" w:rsidRPr="001D6F05">
        <w:rPr>
          <w:sz w:val="24"/>
          <w:szCs w:val="24"/>
        </w:rPr>
        <w:t xml:space="preserve"> </w:t>
      </w:r>
      <w:r w:rsidRPr="001D6F05">
        <w:rPr>
          <w:sz w:val="24"/>
          <w:szCs w:val="24"/>
        </w:rPr>
        <w:t>warmteverlies men heeft. Tijdens het oprichten van de woning wordt er door ons extra aandacht besteed</w:t>
      </w:r>
      <w:r w:rsidR="008C77BE" w:rsidRPr="001D6F05">
        <w:rPr>
          <w:sz w:val="24"/>
          <w:szCs w:val="24"/>
        </w:rPr>
        <w:t xml:space="preserve"> </w:t>
      </w:r>
      <w:r w:rsidRPr="001D6F05">
        <w:rPr>
          <w:sz w:val="24"/>
          <w:szCs w:val="24"/>
        </w:rPr>
        <w:t xml:space="preserve">aan de uitvoeringsmethoden om een zo’n hoog mogelijke luchtdichtheid te behalen. </w:t>
      </w:r>
    </w:p>
    <w:p w14:paraId="5F6C82AF" w14:textId="77777777" w:rsidR="006E1D12" w:rsidRPr="001D6F05" w:rsidRDefault="006E1D12" w:rsidP="006E1D12">
      <w:pPr>
        <w:rPr>
          <w:sz w:val="24"/>
          <w:szCs w:val="24"/>
        </w:rPr>
      </w:pPr>
      <w:r w:rsidRPr="001D6F05">
        <w:rPr>
          <w:sz w:val="24"/>
          <w:szCs w:val="24"/>
        </w:rPr>
        <w:t>Uitvoeren van een blowerdoortest</w:t>
      </w:r>
      <w:r w:rsidR="008C77BE" w:rsidRPr="001D6F05">
        <w:rPr>
          <w:sz w:val="24"/>
          <w:szCs w:val="24"/>
        </w:rPr>
        <w:t xml:space="preserve"> is inbegrepen in de aankoopprijs.</w:t>
      </w:r>
    </w:p>
    <w:p w14:paraId="4CED0838" w14:textId="77777777" w:rsidR="006E1D12" w:rsidRPr="001D6F05" w:rsidRDefault="008C77BE" w:rsidP="008C77BE">
      <w:pPr>
        <w:pStyle w:val="Kop1"/>
        <w:rPr>
          <w:sz w:val="24"/>
          <w:szCs w:val="24"/>
        </w:rPr>
      </w:pPr>
      <w:r w:rsidRPr="001D6F05">
        <w:rPr>
          <w:sz w:val="24"/>
          <w:szCs w:val="24"/>
        </w:rPr>
        <w:t>9</w:t>
      </w:r>
      <w:r w:rsidR="006E1D12" w:rsidRPr="001D6F05">
        <w:rPr>
          <w:sz w:val="24"/>
          <w:szCs w:val="24"/>
        </w:rPr>
        <w:t xml:space="preserve"> PLEISTERWERKEN &amp; DAKISOLATIE</w:t>
      </w:r>
    </w:p>
    <w:p w14:paraId="3C6128BB" w14:textId="77777777" w:rsidR="006E1D12" w:rsidRPr="001D6F05" w:rsidRDefault="006E1D12" w:rsidP="006E1D12">
      <w:pPr>
        <w:rPr>
          <w:i/>
          <w:sz w:val="24"/>
          <w:szCs w:val="24"/>
        </w:rPr>
      </w:pPr>
      <w:r w:rsidRPr="001D6F05">
        <w:rPr>
          <w:i/>
          <w:sz w:val="24"/>
          <w:szCs w:val="24"/>
        </w:rPr>
        <w:t>PLEISTERWERKEN :</w:t>
      </w:r>
    </w:p>
    <w:p w14:paraId="76646659" w14:textId="2BACB530" w:rsidR="006E1D12" w:rsidRPr="001D6F05" w:rsidRDefault="006E1D12" w:rsidP="006E1D12">
      <w:pPr>
        <w:rPr>
          <w:sz w:val="24"/>
          <w:szCs w:val="24"/>
        </w:rPr>
      </w:pPr>
      <w:r w:rsidRPr="00F266B0">
        <w:rPr>
          <w:sz w:val="24"/>
          <w:szCs w:val="24"/>
        </w:rPr>
        <w:t xml:space="preserve">De bepleistering van de muren en de plafonds gebeurt manueel met een </w:t>
      </w:r>
      <w:proofErr w:type="spellStart"/>
      <w:r w:rsidRPr="00F266B0">
        <w:rPr>
          <w:sz w:val="24"/>
          <w:szCs w:val="24"/>
        </w:rPr>
        <w:t>éénlaagsysteem</w:t>
      </w:r>
      <w:proofErr w:type="spellEnd"/>
      <w:r w:rsidRPr="00F266B0">
        <w:rPr>
          <w:sz w:val="24"/>
          <w:szCs w:val="24"/>
        </w:rPr>
        <w:t>. De oppervlakken</w:t>
      </w:r>
      <w:r w:rsidR="008C77BE" w:rsidRPr="00F266B0">
        <w:rPr>
          <w:sz w:val="24"/>
          <w:szCs w:val="24"/>
        </w:rPr>
        <w:t xml:space="preserve"> </w:t>
      </w:r>
      <w:r w:rsidRPr="00F266B0">
        <w:rPr>
          <w:sz w:val="24"/>
          <w:szCs w:val="24"/>
        </w:rPr>
        <w:t>worden glad afgewerkt. Alle buitenhoeken worden voorzien van hoekijzers. Het buitenschrijnwerk wordt</w:t>
      </w:r>
      <w:r w:rsidR="008C77BE" w:rsidRPr="00F266B0">
        <w:rPr>
          <w:sz w:val="24"/>
          <w:szCs w:val="24"/>
        </w:rPr>
        <w:t xml:space="preserve"> </w:t>
      </w:r>
      <w:proofErr w:type="spellStart"/>
      <w:r w:rsidRPr="00F266B0">
        <w:rPr>
          <w:sz w:val="24"/>
          <w:szCs w:val="24"/>
        </w:rPr>
        <w:t>ingepleisterd</w:t>
      </w:r>
      <w:proofErr w:type="spellEnd"/>
      <w:r w:rsidR="00F266B0" w:rsidRPr="00F266B0">
        <w:rPr>
          <w:sz w:val="24"/>
          <w:szCs w:val="24"/>
        </w:rPr>
        <w:t>.</w:t>
      </w:r>
      <w:r w:rsidR="00F266B0">
        <w:rPr>
          <w:sz w:val="24"/>
          <w:szCs w:val="24"/>
        </w:rPr>
        <w:t xml:space="preserve"> </w:t>
      </w:r>
    </w:p>
    <w:p w14:paraId="04B74B10" w14:textId="4D45BD8D" w:rsidR="006E1D12" w:rsidRPr="001D6F05" w:rsidRDefault="006E1D12" w:rsidP="006E1D12">
      <w:pPr>
        <w:rPr>
          <w:sz w:val="24"/>
          <w:szCs w:val="24"/>
        </w:rPr>
      </w:pPr>
      <w:r w:rsidRPr="001D6F05">
        <w:rPr>
          <w:sz w:val="24"/>
          <w:szCs w:val="24"/>
        </w:rPr>
        <w:t>Bij oplevering staat het pleisterwerk klaar voor de schilder, dit is niet gelijk aan ‘</w:t>
      </w:r>
      <w:proofErr w:type="spellStart"/>
      <w:r w:rsidRPr="001D6F05">
        <w:rPr>
          <w:sz w:val="24"/>
          <w:szCs w:val="24"/>
        </w:rPr>
        <w:t>schilderklaar</w:t>
      </w:r>
      <w:proofErr w:type="spellEnd"/>
      <w:r w:rsidRPr="001D6F05">
        <w:rPr>
          <w:sz w:val="24"/>
          <w:szCs w:val="24"/>
        </w:rPr>
        <w:t>’. Dit omvat</w:t>
      </w:r>
      <w:r w:rsidR="008C77BE" w:rsidRPr="001D6F05">
        <w:rPr>
          <w:sz w:val="24"/>
          <w:szCs w:val="24"/>
        </w:rPr>
        <w:t xml:space="preserve"> </w:t>
      </w:r>
      <w:r w:rsidRPr="001D6F05">
        <w:rPr>
          <w:sz w:val="24"/>
          <w:szCs w:val="24"/>
        </w:rPr>
        <w:t>tevens de opstop van raamtabletten, grote herstellingen, opstop chapeboorden trap, … kort voor de</w:t>
      </w:r>
      <w:r w:rsidR="008C77BE" w:rsidRPr="001D6F05">
        <w:rPr>
          <w:sz w:val="24"/>
          <w:szCs w:val="24"/>
        </w:rPr>
        <w:t xml:space="preserve"> </w:t>
      </w:r>
      <w:r w:rsidRPr="001D6F05">
        <w:rPr>
          <w:sz w:val="24"/>
          <w:szCs w:val="24"/>
        </w:rPr>
        <w:t>voorlopige oplevering. De opstop dient uitgevoerd te kunnen worden in één fase.</w:t>
      </w:r>
      <w:r w:rsidR="008C77BE" w:rsidRPr="001D6F05">
        <w:rPr>
          <w:sz w:val="24"/>
          <w:szCs w:val="24"/>
        </w:rPr>
        <w:t xml:space="preserve"> </w:t>
      </w:r>
      <w:r w:rsidRPr="001D6F05">
        <w:rPr>
          <w:sz w:val="24"/>
          <w:szCs w:val="24"/>
        </w:rPr>
        <w:t>Diverse kleine opstop of kleine herstellingen zijn uit te voeren door de aannemer schilderwerken</w:t>
      </w:r>
      <w:r w:rsidR="008C77BE" w:rsidRPr="001D6F05">
        <w:rPr>
          <w:sz w:val="24"/>
          <w:szCs w:val="24"/>
        </w:rPr>
        <w:t xml:space="preserve"> </w:t>
      </w:r>
      <w:r w:rsidRPr="001D6F05">
        <w:rPr>
          <w:sz w:val="24"/>
          <w:szCs w:val="24"/>
        </w:rPr>
        <w:t>(rechtstreeks in opdracht van de klant) alvorens effectief zijn schilderwerken aan te vatten.</w:t>
      </w:r>
    </w:p>
    <w:p w14:paraId="06C7597E" w14:textId="77777777" w:rsidR="006E1D12" w:rsidRPr="001D6F05" w:rsidRDefault="006E1D12" w:rsidP="006E1D12">
      <w:pPr>
        <w:rPr>
          <w:sz w:val="24"/>
          <w:szCs w:val="24"/>
        </w:rPr>
      </w:pPr>
      <w:r w:rsidRPr="001D6F05">
        <w:rPr>
          <w:sz w:val="24"/>
          <w:szCs w:val="24"/>
        </w:rPr>
        <w:t>Tevens zijn krimpscheuren (bijv. ter hoogte van de naden van de gewelven) &amp; kleine zettingsscheuren ter</w:t>
      </w:r>
      <w:r w:rsidR="008C77BE" w:rsidRPr="001D6F05">
        <w:rPr>
          <w:sz w:val="24"/>
          <w:szCs w:val="24"/>
        </w:rPr>
        <w:t xml:space="preserve"> </w:t>
      </w:r>
      <w:r w:rsidRPr="001D6F05">
        <w:rPr>
          <w:sz w:val="24"/>
          <w:szCs w:val="24"/>
        </w:rPr>
        <w:t>hoogte van verschillende materialen ten gevolge van differentiële zettingen van materialen aan te pakken</w:t>
      </w:r>
      <w:r w:rsidR="008C77BE" w:rsidRPr="001D6F05">
        <w:rPr>
          <w:sz w:val="24"/>
          <w:szCs w:val="24"/>
        </w:rPr>
        <w:t xml:space="preserve"> </w:t>
      </w:r>
      <w:r w:rsidRPr="001D6F05">
        <w:rPr>
          <w:sz w:val="24"/>
          <w:szCs w:val="24"/>
        </w:rPr>
        <w:t>door de schilder. Deze zijn eigen aan een nieuwbouwconstructie. Dergelijke scheuren kunnen permanent</w:t>
      </w:r>
      <w:r w:rsidR="008C77BE" w:rsidRPr="001D6F05">
        <w:rPr>
          <w:sz w:val="24"/>
          <w:szCs w:val="24"/>
        </w:rPr>
        <w:t xml:space="preserve"> </w:t>
      </w:r>
      <w:r w:rsidRPr="001D6F05">
        <w:rPr>
          <w:sz w:val="24"/>
          <w:szCs w:val="24"/>
        </w:rPr>
        <w:t xml:space="preserve">weg gewerkt worden door de plaatsing van een schildervlies vóór aanvang van de </w:t>
      </w:r>
      <w:r w:rsidRPr="00F266B0">
        <w:rPr>
          <w:sz w:val="24"/>
          <w:szCs w:val="24"/>
        </w:rPr>
        <w:t>schilderwerken. De</w:t>
      </w:r>
      <w:r w:rsidR="008C77BE" w:rsidRPr="00F266B0">
        <w:rPr>
          <w:sz w:val="24"/>
          <w:szCs w:val="24"/>
        </w:rPr>
        <w:t xml:space="preserve"> </w:t>
      </w:r>
      <w:r w:rsidRPr="00F266B0">
        <w:rPr>
          <w:sz w:val="24"/>
          <w:szCs w:val="24"/>
        </w:rPr>
        <w:t>plaatsing van dit schildervlies gebeurt door de schilder in opdracht van de klant en is bijgevolg niet in</w:t>
      </w:r>
      <w:r w:rsidR="008C77BE" w:rsidRPr="00F266B0">
        <w:rPr>
          <w:sz w:val="24"/>
          <w:szCs w:val="24"/>
        </w:rPr>
        <w:t xml:space="preserve"> de aankoopprijs </w:t>
      </w:r>
      <w:r w:rsidRPr="00F266B0">
        <w:rPr>
          <w:sz w:val="24"/>
          <w:szCs w:val="24"/>
        </w:rPr>
        <w:t>begrepen.</w:t>
      </w:r>
    </w:p>
    <w:p w14:paraId="26CEC84B" w14:textId="77777777" w:rsidR="006E1D12" w:rsidRPr="001D6F05" w:rsidRDefault="008C77BE" w:rsidP="008C77BE">
      <w:pPr>
        <w:pStyle w:val="Kop1"/>
        <w:rPr>
          <w:sz w:val="24"/>
          <w:szCs w:val="24"/>
        </w:rPr>
      </w:pPr>
      <w:r w:rsidRPr="001D6F05">
        <w:rPr>
          <w:sz w:val="24"/>
          <w:szCs w:val="24"/>
        </w:rPr>
        <w:t>10</w:t>
      </w:r>
      <w:r w:rsidR="006E1D12" w:rsidRPr="001D6F05">
        <w:rPr>
          <w:sz w:val="24"/>
          <w:szCs w:val="24"/>
        </w:rPr>
        <w:t xml:space="preserve"> VLOER</w:t>
      </w:r>
      <w:r w:rsidRPr="001D6F05">
        <w:rPr>
          <w:sz w:val="24"/>
          <w:szCs w:val="24"/>
        </w:rPr>
        <w:t>en en wandtegels</w:t>
      </w:r>
    </w:p>
    <w:p w14:paraId="65E69F04" w14:textId="77777777" w:rsidR="006E1D12" w:rsidRPr="001D6F05" w:rsidRDefault="006E1D12" w:rsidP="006E1D12">
      <w:pPr>
        <w:rPr>
          <w:i/>
          <w:sz w:val="24"/>
          <w:szCs w:val="24"/>
        </w:rPr>
      </w:pPr>
      <w:r w:rsidRPr="001D6F05">
        <w:rPr>
          <w:i/>
          <w:sz w:val="24"/>
          <w:szCs w:val="24"/>
        </w:rPr>
        <w:t>VLOEREN :</w:t>
      </w:r>
    </w:p>
    <w:p w14:paraId="0CD7FB81" w14:textId="2D8C10B5" w:rsidR="000541AC" w:rsidRDefault="006E1D12" w:rsidP="006E1D12">
      <w:pPr>
        <w:rPr>
          <w:sz w:val="24"/>
          <w:szCs w:val="24"/>
        </w:rPr>
      </w:pPr>
      <w:r w:rsidRPr="00F266B0">
        <w:rPr>
          <w:sz w:val="24"/>
          <w:szCs w:val="24"/>
        </w:rPr>
        <w:t xml:space="preserve">Op het gelijkvloers is er een </w:t>
      </w:r>
      <w:r w:rsidR="00F266B0">
        <w:rPr>
          <w:sz w:val="24"/>
          <w:szCs w:val="24"/>
        </w:rPr>
        <w:t>vloerisolatie voorzien van 12cm gespoten PUR (</w:t>
      </w:r>
      <w:proofErr w:type="spellStart"/>
      <w:r w:rsidR="00F266B0">
        <w:rPr>
          <w:sz w:val="24"/>
          <w:szCs w:val="24"/>
        </w:rPr>
        <w:t>lambda</w:t>
      </w:r>
      <w:proofErr w:type="spellEnd"/>
      <w:r w:rsidR="00F266B0">
        <w:rPr>
          <w:sz w:val="24"/>
          <w:szCs w:val="24"/>
        </w:rPr>
        <w:t>-waarde 0,026 W/</w:t>
      </w:r>
      <w:proofErr w:type="spellStart"/>
      <w:r w:rsidR="00F266B0">
        <w:rPr>
          <w:sz w:val="24"/>
          <w:szCs w:val="24"/>
        </w:rPr>
        <w:t>m.K</w:t>
      </w:r>
      <w:proofErr w:type="spellEnd"/>
      <w:r w:rsidR="00F266B0">
        <w:rPr>
          <w:sz w:val="24"/>
          <w:szCs w:val="24"/>
        </w:rPr>
        <w:t xml:space="preserve">).  Na plaatsing van de vloerverwarmingsbuizen wordt hierop een gewapende eindchape voorzien ca. 8cm dikte.  Op de verdieping zal een isolatielaag van 5cm dikte (gespoten PUR, idem </w:t>
      </w:r>
      <w:proofErr w:type="spellStart"/>
      <w:r w:rsidR="00F266B0">
        <w:rPr>
          <w:sz w:val="24"/>
          <w:szCs w:val="24"/>
        </w:rPr>
        <w:t>nivo</w:t>
      </w:r>
      <w:proofErr w:type="spellEnd"/>
      <w:r w:rsidR="00F266B0">
        <w:rPr>
          <w:sz w:val="24"/>
          <w:szCs w:val="24"/>
        </w:rPr>
        <w:t xml:space="preserve"> 0) voorzien worden en een </w:t>
      </w:r>
      <w:r w:rsidR="00F266B0" w:rsidRPr="00F266B0">
        <w:rPr>
          <w:sz w:val="24"/>
          <w:szCs w:val="24"/>
        </w:rPr>
        <w:t xml:space="preserve">gewapende eindchape met dikte ca. </w:t>
      </w:r>
      <w:r w:rsidR="007A55AD">
        <w:rPr>
          <w:sz w:val="24"/>
          <w:szCs w:val="24"/>
        </w:rPr>
        <w:t>5</w:t>
      </w:r>
      <w:r w:rsidR="00F266B0" w:rsidRPr="00F266B0">
        <w:rPr>
          <w:sz w:val="24"/>
          <w:szCs w:val="24"/>
        </w:rPr>
        <w:t>cm</w:t>
      </w:r>
      <w:r w:rsidR="007A55AD">
        <w:rPr>
          <w:sz w:val="24"/>
          <w:szCs w:val="24"/>
        </w:rPr>
        <w:t xml:space="preserve"> of meer indien vereist.</w:t>
      </w:r>
    </w:p>
    <w:p w14:paraId="000BF90E" w14:textId="7EC44255" w:rsidR="007A55AD" w:rsidRPr="00F266B0" w:rsidRDefault="007A55AD" w:rsidP="006E1D12">
      <w:pPr>
        <w:rPr>
          <w:sz w:val="24"/>
          <w:szCs w:val="24"/>
        </w:rPr>
      </w:pPr>
      <w:r>
        <w:rPr>
          <w:sz w:val="24"/>
          <w:szCs w:val="24"/>
        </w:rPr>
        <w:t xml:space="preserve">Ook op het buitenterras wordt een </w:t>
      </w:r>
      <w:proofErr w:type="spellStart"/>
      <w:r>
        <w:rPr>
          <w:sz w:val="24"/>
          <w:szCs w:val="24"/>
        </w:rPr>
        <w:t>chapelaag</w:t>
      </w:r>
      <w:proofErr w:type="spellEnd"/>
      <w:r>
        <w:rPr>
          <w:sz w:val="24"/>
          <w:szCs w:val="24"/>
        </w:rPr>
        <w:t xml:space="preserve"> (op steenpuinkoffer) voorzien met gemiddelde dikte 14cm en afhellend naar de tuin. </w:t>
      </w:r>
    </w:p>
    <w:p w14:paraId="54C4C9F1" w14:textId="6FECDC0D" w:rsidR="006E1D12" w:rsidRPr="001D6F05" w:rsidRDefault="00F266B0" w:rsidP="006E1D12">
      <w:pPr>
        <w:rPr>
          <w:sz w:val="24"/>
          <w:szCs w:val="24"/>
        </w:rPr>
      </w:pPr>
      <w:r w:rsidRPr="00F266B0">
        <w:rPr>
          <w:sz w:val="24"/>
          <w:szCs w:val="24"/>
        </w:rPr>
        <w:lastRenderedPageBreak/>
        <w:t>Vloertegels en plinten of laminaat met houten plinten:  deze zijn uit te voeren door de koper, dus niet voorzien in de verkoopprijs.</w:t>
      </w:r>
    </w:p>
    <w:p w14:paraId="1C841040" w14:textId="77777777" w:rsidR="006E1D12" w:rsidRPr="001D6F05" w:rsidRDefault="006E1D12" w:rsidP="006E1D12">
      <w:pPr>
        <w:rPr>
          <w:i/>
          <w:sz w:val="24"/>
          <w:szCs w:val="24"/>
        </w:rPr>
      </w:pPr>
      <w:r w:rsidRPr="001D6F05">
        <w:rPr>
          <w:i/>
          <w:sz w:val="24"/>
          <w:szCs w:val="24"/>
        </w:rPr>
        <w:t>WANDTEGELS :</w:t>
      </w:r>
    </w:p>
    <w:p w14:paraId="117017BB" w14:textId="7404AE40" w:rsidR="006E1D12" w:rsidRPr="001D6F05" w:rsidRDefault="00F266B0" w:rsidP="006E1D12">
      <w:pPr>
        <w:rPr>
          <w:sz w:val="24"/>
          <w:szCs w:val="24"/>
        </w:rPr>
      </w:pPr>
      <w:r>
        <w:rPr>
          <w:sz w:val="24"/>
          <w:szCs w:val="24"/>
        </w:rPr>
        <w:t>Wandtegels in sanitaire ruimtes (badkamer, wc) en keuken:  te voorzien door de koper, deze zijn niet inbegrepen in de verkoopprijs van de woning.</w:t>
      </w:r>
    </w:p>
    <w:p w14:paraId="144B286B" w14:textId="77777777" w:rsidR="006E1D12" w:rsidRPr="001D6F05" w:rsidRDefault="006E1D12" w:rsidP="006E1D12">
      <w:pPr>
        <w:rPr>
          <w:i/>
          <w:sz w:val="24"/>
          <w:szCs w:val="24"/>
        </w:rPr>
      </w:pPr>
      <w:r w:rsidRPr="001D6F05">
        <w:rPr>
          <w:i/>
          <w:sz w:val="24"/>
          <w:szCs w:val="24"/>
        </w:rPr>
        <w:t>RAAMTABLETTEN :</w:t>
      </w:r>
    </w:p>
    <w:p w14:paraId="225A4F4A" w14:textId="18A28783" w:rsidR="006E1D12" w:rsidRPr="001D6F05" w:rsidRDefault="006E1D12" w:rsidP="006E1D12">
      <w:pPr>
        <w:rPr>
          <w:sz w:val="24"/>
          <w:szCs w:val="24"/>
        </w:rPr>
      </w:pPr>
      <w:r w:rsidRPr="001D6F05">
        <w:rPr>
          <w:sz w:val="24"/>
          <w:szCs w:val="24"/>
        </w:rPr>
        <w:t xml:space="preserve">De venstertabletten </w:t>
      </w:r>
      <w:r w:rsidR="005C283C">
        <w:rPr>
          <w:sz w:val="24"/>
          <w:szCs w:val="24"/>
        </w:rPr>
        <w:t xml:space="preserve">zijn voorzien in composiet (ramen </w:t>
      </w:r>
      <w:proofErr w:type="spellStart"/>
      <w:r w:rsidR="005C283C">
        <w:rPr>
          <w:sz w:val="24"/>
          <w:szCs w:val="24"/>
        </w:rPr>
        <w:t>nivo</w:t>
      </w:r>
      <w:proofErr w:type="spellEnd"/>
      <w:r w:rsidR="005C283C">
        <w:rPr>
          <w:sz w:val="24"/>
          <w:szCs w:val="24"/>
        </w:rPr>
        <w:t xml:space="preserve"> 1, dus niet tot op vloerniveau).  Een ander materiaal kan eventueel nog gekozen worden door de koper, mits </w:t>
      </w:r>
      <w:proofErr w:type="spellStart"/>
      <w:r w:rsidR="005C283C">
        <w:rPr>
          <w:sz w:val="24"/>
          <w:szCs w:val="24"/>
        </w:rPr>
        <w:t>hercalculatie</w:t>
      </w:r>
      <w:proofErr w:type="spellEnd"/>
      <w:r w:rsidR="005C283C">
        <w:rPr>
          <w:sz w:val="24"/>
          <w:szCs w:val="24"/>
        </w:rPr>
        <w:t xml:space="preserve"> van de prijs (meerprijs of minprijs, naargelang het materiaal).</w:t>
      </w:r>
    </w:p>
    <w:p w14:paraId="7DA0891E" w14:textId="77777777" w:rsidR="006E1D12" w:rsidRPr="001D6F05" w:rsidRDefault="006E1D12" w:rsidP="006E1D12">
      <w:pPr>
        <w:rPr>
          <w:i/>
          <w:sz w:val="24"/>
          <w:szCs w:val="24"/>
        </w:rPr>
      </w:pPr>
      <w:r w:rsidRPr="001D6F05">
        <w:rPr>
          <w:i/>
          <w:sz w:val="24"/>
          <w:szCs w:val="24"/>
        </w:rPr>
        <w:t>ELASTISCH VOEGWERK :</w:t>
      </w:r>
    </w:p>
    <w:p w14:paraId="12B94FCB" w14:textId="11788161" w:rsidR="006E1D12" w:rsidRPr="001D6F05" w:rsidRDefault="005C283C" w:rsidP="009F4B98">
      <w:pPr>
        <w:rPr>
          <w:sz w:val="24"/>
          <w:szCs w:val="24"/>
        </w:rPr>
      </w:pPr>
      <w:r>
        <w:rPr>
          <w:sz w:val="24"/>
          <w:szCs w:val="24"/>
        </w:rPr>
        <w:t>Uitzetvoegen worden voorzien in de gewapende eindchape.  De vloerder (aangesteld door de koper) dient deze door te trekken in de vloerafwerking (tegel of….).</w:t>
      </w:r>
    </w:p>
    <w:p w14:paraId="6A36D704" w14:textId="77777777" w:rsidR="006E1D12" w:rsidRPr="001D6F05" w:rsidRDefault="009F4B98" w:rsidP="009F4B98">
      <w:pPr>
        <w:pStyle w:val="Kop1"/>
        <w:rPr>
          <w:sz w:val="24"/>
          <w:szCs w:val="24"/>
        </w:rPr>
      </w:pPr>
      <w:r w:rsidRPr="001D6F05">
        <w:rPr>
          <w:sz w:val="24"/>
          <w:szCs w:val="24"/>
        </w:rPr>
        <w:t>11</w:t>
      </w:r>
      <w:r w:rsidR="006E1D12" w:rsidRPr="001D6F05">
        <w:rPr>
          <w:sz w:val="24"/>
          <w:szCs w:val="24"/>
        </w:rPr>
        <w:t xml:space="preserve"> BINNENSCHRIJNWERK</w:t>
      </w:r>
    </w:p>
    <w:p w14:paraId="54E39E1A" w14:textId="77777777" w:rsidR="006E1D12" w:rsidRPr="001D6F05" w:rsidRDefault="006E1D12" w:rsidP="006E1D12">
      <w:pPr>
        <w:rPr>
          <w:i/>
          <w:sz w:val="24"/>
          <w:szCs w:val="24"/>
        </w:rPr>
      </w:pPr>
      <w:r w:rsidRPr="001D6F05">
        <w:rPr>
          <w:i/>
          <w:sz w:val="24"/>
          <w:szCs w:val="24"/>
        </w:rPr>
        <w:t>BINNENDEUREN :</w:t>
      </w:r>
    </w:p>
    <w:p w14:paraId="018AEBB2" w14:textId="09AD57C2" w:rsidR="006E1D12" w:rsidRPr="001D6F05" w:rsidRDefault="006E1D12" w:rsidP="007A55AD">
      <w:pPr>
        <w:rPr>
          <w:sz w:val="24"/>
          <w:szCs w:val="24"/>
        </w:rPr>
      </w:pPr>
      <w:r w:rsidRPr="001D6F05">
        <w:rPr>
          <w:sz w:val="24"/>
          <w:szCs w:val="24"/>
        </w:rPr>
        <w:t>De binnendeuren zijn</w:t>
      </w:r>
      <w:r w:rsidR="007A55AD">
        <w:rPr>
          <w:sz w:val="24"/>
          <w:szCs w:val="24"/>
        </w:rPr>
        <w:t xml:space="preserve"> ten laste van de koper, of kunnen mits meerprijs voorzien worden in materiaal/kleur naar keuze (+ keuze deurklinken).  Opgelet: onderzijde van alle binnendeuren dient er een deurspleet met hoogte 1cm voorzien te zijn, dit om conform te zijn met de </w:t>
      </w:r>
      <w:proofErr w:type="spellStart"/>
      <w:r w:rsidR="007A55AD">
        <w:rPr>
          <w:sz w:val="24"/>
          <w:szCs w:val="24"/>
        </w:rPr>
        <w:t>epb</w:t>
      </w:r>
      <w:proofErr w:type="spellEnd"/>
      <w:r w:rsidR="007A55AD">
        <w:rPr>
          <w:sz w:val="24"/>
          <w:szCs w:val="24"/>
        </w:rPr>
        <w:t>-regelgeving (ventilatie).</w:t>
      </w:r>
    </w:p>
    <w:p w14:paraId="4980B5D9" w14:textId="77777777" w:rsidR="006E1D12" w:rsidRPr="001D6F05" w:rsidRDefault="006E1D12" w:rsidP="006E1D12">
      <w:pPr>
        <w:rPr>
          <w:i/>
          <w:sz w:val="24"/>
          <w:szCs w:val="24"/>
        </w:rPr>
      </w:pPr>
      <w:r w:rsidRPr="001D6F05">
        <w:rPr>
          <w:i/>
          <w:sz w:val="24"/>
          <w:szCs w:val="24"/>
        </w:rPr>
        <w:t>TRAP :</w:t>
      </w:r>
    </w:p>
    <w:p w14:paraId="69CD29C9" w14:textId="391F03DA" w:rsidR="006E1D12" w:rsidRPr="001D6F05" w:rsidRDefault="006E1D12" w:rsidP="009F4B98">
      <w:pPr>
        <w:rPr>
          <w:sz w:val="24"/>
          <w:szCs w:val="24"/>
        </w:rPr>
      </w:pPr>
      <w:r w:rsidRPr="007A55AD">
        <w:rPr>
          <w:sz w:val="24"/>
          <w:szCs w:val="24"/>
        </w:rPr>
        <w:t xml:space="preserve">De voorziene trap is een </w:t>
      </w:r>
      <w:r w:rsidR="00903708" w:rsidRPr="007A55AD">
        <w:rPr>
          <w:sz w:val="24"/>
          <w:szCs w:val="24"/>
        </w:rPr>
        <w:t xml:space="preserve">betonnen trap die </w:t>
      </w:r>
      <w:r w:rsidR="007A55AD" w:rsidRPr="007A55AD">
        <w:rPr>
          <w:sz w:val="24"/>
          <w:szCs w:val="24"/>
        </w:rPr>
        <w:t xml:space="preserve">nog dient afgewerkt te worden (ten laste van de koper) </w:t>
      </w:r>
      <w:r w:rsidR="00903708" w:rsidRPr="007A55AD">
        <w:rPr>
          <w:sz w:val="24"/>
          <w:szCs w:val="24"/>
        </w:rPr>
        <w:t>met vloertegel</w:t>
      </w:r>
      <w:r w:rsidR="007A55AD" w:rsidRPr="007A55AD">
        <w:rPr>
          <w:sz w:val="24"/>
          <w:szCs w:val="24"/>
        </w:rPr>
        <w:t>s/plinten.</w:t>
      </w:r>
    </w:p>
    <w:p w14:paraId="7EC8F528" w14:textId="77777777" w:rsidR="006E1D12" w:rsidRPr="001D6F05" w:rsidRDefault="006E1D12" w:rsidP="006E1D12">
      <w:pPr>
        <w:rPr>
          <w:i/>
          <w:sz w:val="24"/>
          <w:szCs w:val="24"/>
        </w:rPr>
      </w:pPr>
      <w:r w:rsidRPr="001D6F05">
        <w:rPr>
          <w:i/>
          <w:sz w:val="24"/>
          <w:szCs w:val="24"/>
        </w:rPr>
        <w:t>KEUKEN :</w:t>
      </w:r>
    </w:p>
    <w:p w14:paraId="6B79BFE7" w14:textId="320249DC" w:rsidR="006E1D12" w:rsidRPr="001D6F05" w:rsidRDefault="007A55AD" w:rsidP="006E1D12">
      <w:pPr>
        <w:rPr>
          <w:sz w:val="24"/>
          <w:szCs w:val="24"/>
        </w:rPr>
      </w:pPr>
      <w:r>
        <w:rPr>
          <w:sz w:val="24"/>
          <w:szCs w:val="24"/>
        </w:rPr>
        <w:t>De installatie en het ontwerp van de keuken is te voorzien door de koper.  Ondersteuning of een prijsofferte/</w:t>
      </w:r>
      <w:proofErr w:type="spellStart"/>
      <w:r>
        <w:rPr>
          <w:sz w:val="24"/>
          <w:szCs w:val="24"/>
        </w:rPr>
        <w:t>plaatser</w:t>
      </w:r>
      <w:proofErr w:type="spellEnd"/>
      <w:r>
        <w:rPr>
          <w:sz w:val="24"/>
          <w:szCs w:val="24"/>
        </w:rPr>
        <w:t xml:space="preserve"> kan aangeboden worden door BRD indien gewenst.</w:t>
      </w:r>
    </w:p>
    <w:p w14:paraId="38C3E0E7" w14:textId="77777777" w:rsidR="0020677B" w:rsidRPr="001D6F05" w:rsidRDefault="0020677B" w:rsidP="0020677B">
      <w:pPr>
        <w:pStyle w:val="Kop1"/>
        <w:rPr>
          <w:sz w:val="24"/>
          <w:szCs w:val="24"/>
        </w:rPr>
      </w:pPr>
      <w:r w:rsidRPr="001D6F05">
        <w:rPr>
          <w:sz w:val="24"/>
          <w:szCs w:val="24"/>
        </w:rPr>
        <w:t>12 Buitenaanleg</w:t>
      </w:r>
    </w:p>
    <w:p w14:paraId="4D97CB9E" w14:textId="08635BB1" w:rsidR="0020677B" w:rsidRDefault="003B5A66" w:rsidP="006E1D12">
      <w:pPr>
        <w:rPr>
          <w:sz w:val="24"/>
          <w:szCs w:val="24"/>
        </w:rPr>
      </w:pPr>
      <w:r w:rsidRPr="001D6F05">
        <w:rPr>
          <w:sz w:val="24"/>
          <w:szCs w:val="24"/>
        </w:rPr>
        <w:br/>
        <w:t xml:space="preserve">- </w:t>
      </w:r>
      <w:r w:rsidR="007A55AD">
        <w:rPr>
          <w:sz w:val="24"/>
          <w:szCs w:val="24"/>
        </w:rPr>
        <w:t xml:space="preserve">Buitenaanleg (behalve steenpuinkoffer voor inrit + terras) is niet voorzien.  Dit is ten laste van de koper.  </w:t>
      </w:r>
      <w:r w:rsidR="008230FF">
        <w:rPr>
          <w:sz w:val="24"/>
          <w:szCs w:val="24"/>
        </w:rPr>
        <w:t>Omheining en afscheiding tussen de 2 halfopen nieuwbouwwoningen (tuin) in samenspraak met de buren, indien vereist.</w:t>
      </w:r>
      <w:r w:rsidRPr="001D6F05">
        <w:rPr>
          <w:sz w:val="24"/>
          <w:szCs w:val="24"/>
        </w:rPr>
        <w:t xml:space="preserve"> </w:t>
      </w:r>
      <w:r w:rsidR="00576CEE">
        <w:rPr>
          <w:sz w:val="24"/>
          <w:szCs w:val="24"/>
        </w:rPr>
        <w:t xml:space="preserve">Conform </w:t>
      </w:r>
      <w:r w:rsidR="00576CEE">
        <w:rPr>
          <w:sz w:val="24"/>
          <w:szCs w:val="24"/>
        </w:rPr>
        <w:lastRenderedPageBreak/>
        <w:t>de bouwvergunning mag er ook een (houten) tuinhuis geplaatst worden.  Een wachtleiding voor eventuele elektriciteit in de tuin is voorzien in het project.</w:t>
      </w:r>
    </w:p>
    <w:p w14:paraId="536B5419" w14:textId="77777777" w:rsidR="006E1D12" w:rsidRPr="001D6F05" w:rsidRDefault="006E1D12" w:rsidP="0091151D">
      <w:pPr>
        <w:pStyle w:val="Kop1"/>
        <w:rPr>
          <w:sz w:val="24"/>
          <w:szCs w:val="24"/>
        </w:rPr>
      </w:pPr>
      <w:r w:rsidRPr="001D6F05">
        <w:rPr>
          <w:sz w:val="24"/>
          <w:szCs w:val="24"/>
        </w:rPr>
        <w:t>1</w:t>
      </w:r>
      <w:r w:rsidR="0020677B" w:rsidRPr="001D6F05">
        <w:rPr>
          <w:sz w:val="24"/>
          <w:szCs w:val="24"/>
        </w:rPr>
        <w:t>3</w:t>
      </w:r>
      <w:r w:rsidRPr="001D6F05">
        <w:rPr>
          <w:sz w:val="24"/>
          <w:szCs w:val="24"/>
        </w:rPr>
        <w:t xml:space="preserve"> ALGEMENE VOORWAARDEN </w:t>
      </w:r>
    </w:p>
    <w:p w14:paraId="57862BE8" w14:textId="3A11B4AB" w:rsidR="006E1D12" w:rsidRPr="001D6F05" w:rsidRDefault="00E52AD5" w:rsidP="006E1D12">
      <w:pPr>
        <w:rPr>
          <w:sz w:val="24"/>
          <w:szCs w:val="24"/>
        </w:rPr>
      </w:pPr>
      <w:r w:rsidRPr="001D6F05">
        <w:rPr>
          <w:sz w:val="24"/>
          <w:szCs w:val="24"/>
        </w:rPr>
        <w:t xml:space="preserve">- </w:t>
      </w:r>
      <w:r w:rsidR="006E1D12" w:rsidRPr="001D6F05">
        <w:rPr>
          <w:sz w:val="24"/>
          <w:szCs w:val="24"/>
        </w:rPr>
        <w:t>Het ereloon van de architect is inbegrepen in de totaalprijs. Dit enkel voor wat betreft de zaken die</w:t>
      </w:r>
      <w:r w:rsidRPr="001D6F05">
        <w:rPr>
          <w:sz w:val="24"/>
          <w:szCs w:val="24"/>
        </w:rPr>
        <w:t xml:space="preserve"> </w:t>
      </w:r>
      <w:r w:rsidR="006E1D12" w:rsidRPr="001D6F05">
        <w:rPr>
          <w:sz w:val="24"/>
          <w:szCs w:val="24"/>
        </w:rPr>
        <w:t>gebeur</w:t>
      </w:r>
      <w:r w:rsidR="008230FF">
        <w:rPr>
          <w:sz w:val="24"/>
          <w:szCs w:val="24"/>
        </w:rPr>
        <w:t>d zijn in opdracht van BRD BV.</w:t>
      </w:r>
    </w:p>
    <w:p w14:paraId="514F418A" w14:textId="4AD4BDFA" w:rsidR="006E1D12" w:rsidRPr="001D6F05" w:rsidRDefault="00E52AD5" w:rsidP="006E1D12">
      <w:pPr>
        <w:rPr>
          <w:sz w:val="24"/>
          <w:szCs w:val="24"/>
        </w:rPr>
      </w:pPr>
      <w:r w:rsidRPr="001D6F05">
        <w:rPr>
          <w:sz w:val="24"/>
          <w:szCs w:val="24"/>
        </w:rPr>
        <w:t xml:space="preserve">- </w:t>
      </w:r>
      <w:r w:rsidR="006E1D12" w:rsidRPr="001D6F05">
        <w:rPr>
          <w:sz w:val="24"/>
          <w:szCs w:val="24"/>
        </w:rPr>
        <w:t>De woning zoals in het basis lastenboek omschreven, voldoet aan de eisen van de EPB – normering. Het</w:t>
      </w:r>
      <w:r w:rsidRPr="001D6F05">
        <w:rPr>
          <w:sz w:val="24"/>
          <w:szCs w:val="24"/>
        </w:rPr>
        <w:t xml:space="preserve"> </w:t>
      </w:r>
      <w:r w:rsidR="006E1D12" w:rsidRPr="001D6F05">
        <w:rPr>
          <w:sz w:val="24"/>
          <w:szCs w:val="24"/>
        </w:rPr>
        <w:t>ereloon van de EPB – verslaggever is inbegrepen</w:t>
      </w:r>
      <w:r w:rsidRPr="001D6F05">
        <w:rPr>
          <w:sz w:val="24"/>
          <w:szCs w:val="24"/>
        </w:rPr>
        <w:t>.</w:t>
      </w:r>
      <w:r w:rsidR="006E1D12" w:rsidRPr="001D6F05">
        <w:rPr>
          <w:sz w:val="24"/>
          <w:szCs w:val="24"/>
        </w:rPr>
        <w:t xml:space="preserve"> Om de opgelegde eisen van de EPB – normering te halen, kan er</w:t>
      </w:r>
      <w:r w:rsidRPr="001D6F05">
        <w:rPr>
          <w:sz w:val="24"/>
          <w:szCs w:val="24"/>
        </w:rPr>
        <w:t xml:space="preserve"> </w:t>
      </w:r>
      <w:r w:rsidR="006E1D12" w:rsidRPr="001D6F05">
        <w:rPr>
          <w:sz w:val="24"/>
          <w:szCs w:val="24"/>
        </w:rPr>
        <w:t>steeds een wijziging doorgevoerd worden aan het type isolatie of de isolatiedikte alsook aan de</w:t>
      </w:r>
      <w:r w:rsidRPr="001D6F05">
        <w:rPr>
          <w:sz w:val="24"/>
          <w:szCs w:val="24"/>
        </w:rPr>
        <w:t xml:space="preserve"> </w:t>
      </w:r>
      <w:r w:rsidR="006E1D12" w:rsidRPr="001D6F05">
        <w:rPr>
          <w:sz w:val="24"/>
          <w:szCs w:val="24"/>
        </w:rPr>
        <w:t xml:space="preserve">ventilatieopbouw. </w:t>
      </w:r>
      <w:r w:rsidRPr="001D6F05">
        <w:rPr>
          <w:sz w:val="24"/>
          <w:szCs w:val="24"/>
        </w:rPr>
        <w:br/>
      </w:r>
      <w:r w:rsidR="006E1D12" w:rsidRPr="001D6F05">
        <w:rPr>
          <w:sz w:val="24"/>
          <w:szCs w:val="24"/>
        </w:rPr>
        <w:t>In geval eventuele van het lastenboek afwijkende keuzes gemaakt worden door de</w:t>
      </w:r>
      <w:r w:rsidRPr="001D6F05">
        <w:rPr>
          <w:sz w:val="24"/>
          <w:szCs w:val="24"/>
        </w:rPr>
        <w:t xml:space="preserve"> koper</w:t>
      </w:r>
      <w:r w:rsidR="006E1D12" w:rsidRPr="001D6F05">
        <w:rPr>
          <w:sz w:val="24"/>
          <w:szCs w:val="24"/>
        </w:rPr>
        <w:t>, die een negatieve invloed hebben op de EPB-berekening, dienen de hiermee gepaard gaande</w:t>
      </w:r>
      <w:r w:rsidRPr="001D6F05">
        <w:rPr>
          <w:sz w:val="24"/>
          <w:szCs w:val="24"/>
        </w:rPr>
        <w:t xml:space="preserve"> </w:t>
      </w:r>
      <w:r w:rsidR="006E1D12" w:rsidRPr="001D6F05">
        <w:rPr>
          <w:sz w:val="24"/>
          <w:szCs w:val="24"/>
        </w:rPr>
        <w:t>boetes en/of specifieke maatregelen door de klant gedragen te worden</w:t>
      </w:r>
      <w:r w:rsidR="008230FF">
        <w:rPr>
          <w:sz w:val="24"/>
          <w:szCs w:val="24"/>
        </w:rPr>
        <w:t xml:space="preserve"> (bijvoorbeeld het weigeren van plaatsing PV panelen, het zelf toevoegen van airco installaties, ….)</w:t>
      </w:r>
      <w:r w:rsidR="006E1D12" w:rsidRPr="001D6F05">
        <w:rPr>
          <w:sz w:val="24"/>
          <w:szCs w:val="24"/>
        </w:rPr>
        <w:t>. De eindverslaggeving van het</w:t>
      </w:r>
      <w:r w:rsidRPr="001D6F05">
        <w:rPr>
          <w:sz w:val="24"/>
          <w:szCs w:val="24"/>
        </w:rPr>
        <w:t xml:space="preserve"> </w:t>
      </w:r>
      <w:r w:rsidR="006E1D12" w:rsidRPr="001D6F05">
        <w:rPr>
          <w:sz w:val="24"/>
          <w:szCs w:val="24"/>
        </w:rPr>
        <w:t xml:space="preserve">project gebeurt binnen de </w:t>
      </w:r>
      <w:r w:rsidR="008230FF">
        <w:rPr>
          <w:sz w:val="24"/>
          <w:szCs w:val="24"/>
        </w:rPr>
        <w:t>12</w:t>
      </w:r>
      <w:r w:rsidR="006E1D12" w:rsidRPr="001D6F05">
        <w:rPr>
          <w:sz w:val="24"/>
          <w:szCs w:val="24"/>
        </w:rPr>
        <w:t xml:space="preserve"> maanden na het betrekken van de woning door de </w:t>
      </w:r>
      <w:r w:rsidRPr="001D6F05">
        <w:rPr>
          <w:sz w:val="24"/>
          <w:szCs w:val="24"/>
        </w:rPr>
        <w:t>koper</w:t>
      </w:r>
      <w:r w:rsidR="008230FF">
        <w:rPr>
          <w:sz w:val="24"/>
          <w:szCs w:val="24"/>
        </w:rPr>
        <w:t>.</w:t>
      </w:r>
    </w:p>
    <w:p w14:paraId="6892384D" w14:textId="7318EF88" w:rsidR="006E1D12" w:rsidRPr="001D6F05" w:rsidRDefault="00E52AD5" w:rsidP="00E52AD5">
      <w:pPr>
        <w:rPr>
          <w:sz w:val="24"/>
          <w:szCs w:val="24"/>
        </w:rPr>
      </w:pPr>
      <w:r w:rsidRPr="001D6F05">
        <w:rPr>
          <w:sz w:val="24"/>
          <w:szCs w:val="24"/>
        </w:rPr>
        <w:t>-</w:t>
      </w:r>
      <w:r w:rsidR="006E1D12" w:rsidRPr="001D6F05">
        <w:rPr>
          <w:sz w:val="24"/>
          <w:szCs w:val="24"/>
        </w:rPr>
        <w:t xml:space="preserve"> Het ereloon van de veiligheidscoördinator is inbegrepen in de </w:t>
      </w:r>
      <w:r w:rsidRPr="001D6F05">
        <w:rPr>
          <w:sz w:val="24"/>
          <w:szCs w:val="24"/>
        </w:rPr>
        <w:t xml:space="preserve">aankoopprijs. </w:t>
      </w:r>
      <w:r w:rsidR="006E1D12" w:rsidRPr="001D6F05">
        <w:rPr>
          <w:sz w:val="24"/>
          <w:szCs w:val="24"/>
        </w:rPr>
        <w:t>Een postinterventiedossier wordt overgemaakt</w:t>
      </w:r>
      <w:r w:rsidRPr="001D6F05">
        <w:rPr>
          <w:sz w:val="24"/>
          <w:szCs w:val="24"/>
        </w:rPr>
        <w:t xml:space="preserve"> </w:t>
      </w:r>
      <w:r w:rsidR="006E1D12" w:rsidRPr="001D6F05">
        <w:rPr>
          <w:sz w:val="24"/>
          <w:szCs w:val="24"/>
        </w:rPr>
        <w:t xml:space="preserve">aan de </w:t>
      </w:r>
      <w:r w:rsidRPr="001D6F05">
        <w:rPr>
          <w:sz w:val="24"/>
          <w:szCs w:val="24"/>
        </w:rPr>
        <w:t>koper</w:t>
      </w:r>
      <w:r w:rsidR="006E1D12" w:rsidRPr="001D6F05">
        <w:rPr>
          <w:sz w:val="24"/>
          <w:szCs w:val="24"/>
        </w:rPr>
        <w:t xml:space="preserve"> binnen de </w:t>
      </w:r>
      <w:r w:rsidR="008230FF">
        <w:rPr>
          <w:sz w:val="24"/>
          <w:szCs w:val="24"/>
        </w:rPr>
        <w:t>12</w:t>
      </w:r>
      <w:r w:rsidR="006E1D12" w:rsidRPr="001D6F05">
        <w:rPr>
          <w:sz w:val="24"/>
          <w:szCs w:val="24"/>
        </w:rPr>
        <w:t xml:space="preserve"> maand</w:t>
      </w:r>
      <w:r w:rsidR="00F21B76">
        <w:rPr>
          <w:sz w:val="24"/>
          <w:szCs w:val="24"/>
        </w:rPr>
        <w:t>en</w:t>
      </w:r>
      <w:r w:rsidR="006E1D12" w:rsidRPr="001D6F05">
        <w:rPr>
          <w:sz w:val="24"/>
          <w:szCs w:val="24"/>
        </w:rPr>
        <w:t xml:space="preserve"> na het betrekken van de woning. </w:t>
      </w:r>
    </w:p>
    <w:p w14:paraId="4C86D4C3" w14:textId="7737CF7C" w:rsidR="006E1D12" w:rsidRPr="001D6F05" w:rsidRDefault="00E52AD5" w:rsidP="006E1D12">
      <w:pPr>
        <w:rPr>
          <w:sz w:val="24"/>
          <w:szCs w:val="24"/>
        </w:rPr>
      </w:pPr>
      <w:r w:rsidRPr="001D6F05">
        <w:rPr>
          <w:sz w:val="24"/>
          <w:szCs w:val="24"/>
        </w:rPr>
        <w:t>-</w:t>
      </w:r>
      <w:r w:rsidR="006E1D12" w:rsidRPr="001D6F05">
        <w:rPr>
          <w:sz w:val="24"/>
          <w:szCs w:val="24"/>
        </w:rPr>
        <w:t xml:space="preserve"> Indien de koper </w:t>
      </w:r>
      <w:r w:rsidR="008230FF">
        <w:rPr>
          <w:sz w:val="24"/>
          <w:szCs w:val="24"/>
        </w:rPr>
        <w:t xml:space="preserve">de verdere afwerking van de woning uit handen wilt geven, kan BRD BV wel een </w:t>
      </w:r>
      <w:proofErr w:type="spellStart"/>
      <w:r w:rsidR="008230FF">
        <w:rPr>
          <w:sz w:val="24"/>
          <w:szCs w:val="24"/>
        </w:rPr>
        <w:t>prijzoverzicht</w:t>
      </w:r>
      <w:proofErr w:type="spellEnd"/>
      <w:r w:rsidR="008230FF">
        <w:rPr>
          <w:sz w:val="24"/>
          <w:szCs w:val="24"/>
        </w:rPr>
        <w:t xml:space="preserve"> + adressenlijst van leveranciers/</w:t>
      </w:r>
      <w:proofErr w:type="spellStart"/>
      <w:r w:rsidR="008230FF">
        <w:rPr>
          <w:sz w:val="24"/>
          <w:szCs w:val="24"/>
        </w:rPr>
        <w:t>plaatsers</w:t>
      </w:r>
      <w:proofErr w:type="spellEnd"/>
      <w:r w:rsidR="008230FF">
        <w:rPr>
          <w:sz w:val="24"/>
          <w:szCs w:val="24"/>
        </w:rPr>
        <w:t xml:space="preserve"> bezorgen en ook de opvolging ervan doen mocht dat nodig zijn.</w:t>
      </w:r>
    </w:p>
    <w:p w14:paraId="6B9D212B" w14:textId="370DDACF" w:rsidR="006E1D12" w:rsidRPr="001D6F05" w:rsidRDefault="00E52AD5" w:rsidP="00E52AD5">
      <w:pPr>
        <w:rPr>
          <w:sz w:val="24"/>
          <w:szCs w:val="24"/>
        </w:rPr>
      </w:pPr>
      <w:r w:rsidRPr="001D6F05">
        <w:rPr>
          <w:sz w:val="24"/>
          <w:szCs w:val="24"/>
        </w:rPr>
        <w:t>-</w:t>
      </w:r>
      <w:r w:rsidR="006E1D12" w:rsidRPr="001D6F05">
        <w:rPr>
          <w:sz w:val="24"/>
          <w:szCs w:val="24"/>
        </w:rPr>
        <w:t xml:space="preserve"> </w:t>
      </w:r>
      <w:r w:rsidRPr="001D6F05">
        <w:rPr>
          <w:sz w:val="24"/>
          <w:szCs w:val="24"/>
        </w:rPr>
        <w:t xml:space="preserve">De koper kan eventuele wijzigingen in de afwerking vragen zolang deze nog niet zijn uitgevoerd maar enkel mits voorafgaandelijk schriftelijk akkoord over de details en de eventuele meerprijs ervan. Opdrachten die door de koper rechtstreeks aan de uitvoerende aannemers worden gegeven zullen bijgevolg ook steeds door de koper worden betaald, zonder tussenkomst van </w:t>
      </w:r>
      <w:r w:rsidR="008230FF">
        <w:rPr>
          <w:sz w:val="24"/>
          <w:szCs w:val="24"/>
        </w:rPr>
        <w:t>BRD BV.</w:t>
      </w:r>
    </w:p>
    <w:p w14:paraId="4E0353B9" w14:textId="1A306BA1" w:rsidR="00D67EAD" w:rsidRDefault="00E52AD5" w:rsidP="006E1D12">
      <w:pPr>
        <w:rPr>
          <w:sz w:val="24"/>
          <w:szCs w:val="24"/>
        </w:rPr>
      </w:pPr>
      <w:r w:rsidRPr="001D6F05">
        <w:rPr>
          <w:sz w:val="24"/>
          <w:szCs w:val="24"/>
        </w:rPr>
        <w:t>-</w:t>
      </w:r>
      <w:r w:rsidR="006E1D12" w:rsidRPr="001D6F05">
        <w:rPr>
          <w:sz w:val="24"/>
          <w:szCs w:val="24"/>
        </w:rPr>
        <w:t xml:space="preserve"> De werken</w:t>
      </w:r>
      <w:r w:rsidR="008230FF">
        <w:rPr>
          <w:sz w:val="24"/>
          <w:szCs w:val="24"/>
        </w:rPr>
        <w:t xml:space="preserve"> zoals beschreven in dit lastenboek,</w:t>
      </w:r>
      <w:r w:rsidR="006E1D12" w:rsidRPr="001D6F05">
        <w:rPr>
          <w:sz w:val="24"/>
          <w:szCs w:val="24"/>
        </w:rPr>
        <w:t xml:space="preserve"> worden uitgevoerd en afgewerkt </w:t>
      </w:r>
      <w:r w:rsidR="008230FF">
        <w:rPr>
          <w:sz w:val="24"/>
          <w:szCs w:val="24"/>
        </w:rPr>
        <w:t>in het najaar van 2025 en het einde van de beschreven werken zal uiterlijk gereed zijn tegen eind februari 2026 (onder voorbehoud van overmacht, weerverlet, ….).</w:t>
      </w:r>
      <w:r w:rsidR="006E1D12" w:rsidRPr="001D6F05">
        <w:rPr>
          <w:sz w:val="24"/>
          <w:szCs w:val="24"/>
        </w:rPr>
        <w:t xml:space="preserve"> </w:t>
      </w:r>
    </w:p>
    <w:p w14:paraId="060E50C8" w14:textId="2AF682C4" w:rsidR="006E1D12" w:rsidRPr="001D6F05" w:rsidRDefault="006E1D12" w:rsidP="006E1D12">
      <w:pPr>
        <w:rPr>
          <w:sz w:val="24"/>
          <w:szCs w:val="24"/>
        </w:rPr>
      </w:pPr>
      <w:r w:rsidRPr="001D6F05">
        <w:rPr>
          <w:sz w:val="24"/>
          <w:szCs w:val="24"/>
        </w:rPr>
        <w:t xml:space="preserve">In geval van speciale uitvoeringen of </w:t>
      </w:r>
      <w:proofErr w:type="spellStart"/>
      <w:r w:rsidRPr="001D6F05">
        <w:rPr>
          <w:sz w:val="24"/>
          <w:szCs w:val="24"/>
        </w:rPr>
        <w:t>meerwerken</w:t>
      </w:r>
      <w:proofErr w:type="spellEnd"/>
      <w:r w:rsidRPr="001D6F05">
        <w:rPr>
          <w:sz w:val="24"/>
          <w:szCs w:val="24"/>
        </w:rPr>
        <w:t xml:space="preserve"> gevraagd door klant dewelke afwijken</w:t>
      </w:r>
      <w:r w:rsidR="00E52AD5" w:rsidRPr="001D6F05">
        <w:rPr>
          <w:sz w:val="24"/>
          <w:szCs w:val="24"/>
        </w:rPr>
        <w:t xml:space="preserve"> </w:t>
      </w:r>
      <w:r w:rsidRPr="001D6F05">
        <w:rPr>
          <w:sz w:val="24"/>
          <w:szCs w:val="24"/>
        </w:rPr>
        <w:t>van hetgeen aangeboden wordt in het basis lastenboek, wordt de uitvoeringstermijn verlengd volgens</w:t>
      </w:r>
      <w:r w:rsidR="00E52AD5" w:rsidRPr="001D6F05">
        <w:rPr>
          <w:sz w:val="24"/>
          <w:szCs w:val="24"/>
        </w:rPr>
        <w:t xml:space="preserve"> </w:t>
      </w:r>
      <w:r w:rsidRPr="001D6F05">
        <w:rPr>
          <w:sz w:val="24"/>
          <w:szCs w:val="24"/>
        </w:rPr>
        <w:t>de noodzakelijke tijd die de gevraagde wijziging met zich meebrengt. In geval van vertraging in</w:t>
      </w:r>
      <w:r w:rsidR="00E52AD5" w:rsidRPr="001D6F05">
        <w:rPr>
          <w:sz w:val="24"/>
          <w:szCs w:val="24"/>
        </w:rPr>
        <w:t xml:space="preserve"> </w:t>
      </w:r>
      <w:r w:rsidRPr="001D6F05">
        <w:rPr>
          <w:sz w:val="24"/>
          <w:szCs w:val="24"/>
        </w:rPr>
        <w:t>betaling door de koper zonder gegronde reden, kunnen de werken zonder voorafgaandelijke</w:t>
      </w:r>
      <w:r w:rsidR="00E52AD5" w:rsidRPr="001D6F05">
        <w:rPr>
          <w:sz w:val="24"/>
          <w:szCs w:val="24"/>
        </w:rPr>
        <w:t xml:space="preserve"> </w:t>
      </w:r>
      <w:r w:rsidRPr="001D6F05">
        <w:rPr>
          <w:sz w:val="24"/>
          <w:szCs w:val="24"/>
        </w:rPr>
        <w:t>verwittiging worden stilgelegd tot na vereffening van de openstaande bedragen. De uitvoeringstermijn</w:t>
      </w:r>
      <w:r w:rsidR="00E52AD5" w:rsidRPr="001D6F05">
        <w:rPr>
          <w:sz w:val="24"/>
          <w:szCs w:val="24"/>
        </w:rPr>
        <w:t xml:space="preserve"> </w:t>
      </w:r>
      <w:r w:rsidRPr="001D6F05">
        <w:rPr>
          <w:sz w:val="24"/>
          <w:szCs w:val="24"/>
        </w:rPr>
        <w:t>wordt vanzelfsprekend verlengd met de termijn tussen datum vervallen factuur en de uiteindelijke</w:t>
      </w:r>
      <w:r w:rsidR="00E52AD5" w:rsidRPr="001D6F05">
        <w:rPr>
          <w:sz w:val="24"/>
          <w:szCs w:val="24"/>
        </w:rPr>
        <w:t xml:space="preserve"> </w:t>
      </w:r>
      <w:r w:rsidRPr="001D6F05">
        <w:rPr>
          <w:sz w:val="24"/>
          <w:szCs w:val="24"/>
        </w:rPr>
        <w:t>betaling.</w:t>
      </w:r>
    </w:p>
    <w:p w14:paraId="51223920" w14:textId="55996815" w:rsidR="006E1D12" w:rsidRPr="001D6F05" w:rsidRDefault="0020677B" w:rsidP="006E1D12">
      <w:pPr>
        <w:rPr>
          <w:sz w:val="24"/>
          <w:szCs w:val="24"/>
        </w:rPr>
      </w:pPr>
      <w:r w:rsidRPr="001D6F05">
        <w:rPr>
          <w:sz w:val="24"/>
          <w:szCs w:val="24"/>
        </w:rPr>
        <w:lastRenderedPageBreak/>
        <w:t>-</w:t>
      </w:r>
      <w:r w:rsidR="006E1D12" w:rsidRPr="001D6F05">
        <w:rPr>
          <w:sz w:val="24"/>
          <w:szCs w:val="24"/>
        </w:rPr>
        <w:t xml:space="preserve"> </w:t>
      </w:r>
      <w:r w:rsidRPr="001D6F05">
        <w:rPr>
          <w:sz w:val="24"/>
          <w:szCs w:val="24"/>
        </w:rPr>
        <w:t xml:space="preserve">De oplevering gebeurt zodra de werken gereed zijn. De sleutels worden overhandigd na oplevering en na betaling van aankoopprijs en eventuele </w:t>
      </w:r>
      <w:proofErr w:type="spellStart"/>
      <w:r w:rsidRPr="001D6F05">
        <w:rPr>
          <w:sz w:val="24"/>
          <w:szCs w:val="24"/>
        </w:rPr>
        <w:t>meerwerken</w:t>
      </w:r>
      <w:proofErr w:type="spellEnd"/>
      <w:r w:rsidRPr="001D6F05">
        <w:rPr>
          <w:sz w:val="24"/>
          <w:szCs w:val="24"/>
        </w:rPr>
        <w:t>. De koper</w:t>
      </w:r>
      <w:r w:rsidR="006E1D12" w:rsidRPr="001D6F05">
        <w:rPr>
          <w:sz w:val="24"/>
          <w:szCs w:val="24"/>
        </w:rPr>
        <w:t xml:space="preserve"> mag geen werken in of rond de woning uitvoeren alvorens de voorlopige oplevering heeft</w:t>
      </w:r>
      <w:r w:rsidRPr="001D6F05">
        <w:rPr>
          <w:sz w:val="24"/>
          <w:szCs w:val="24"/>
        </w:rPr>
        <w:t xml:space="preserve"> </w:t>
      </w:r>
      <w:r w:rsidR="006E1D12" w:rsidRPr="001D6F05">
        <w:rPr>
          <w:sz w:val="24"/>
          <w:szCs w:val="24"/>
        </w:rPr>
        <w:t>plaatsgevonden. Indien de klant echter toch de omgevingswerken zoals aanvullingen voor tuinaanleg,</w:t>
      </w:r>
      <w:r w:rsidRPr="001D6F05">
        <w:rPr>
          <w:sz w:val="24"/>
          <w:szCs w:val="24"/>
        </w:rPr>
        <w:t xml:space="preserve"> </w:t>
      </w:r>
      <w:r w:rsidR="006E1D12" w:rsidRPr="001D6F05">
        <w:rPr>
          <w:sz w:val="24"/>
          <w:szCs w:val="24"/>
        </w:rPr>
        <w:t>beplantingen, voorbereidende werken &amp; aanleg van terrassen,… of werken in de woning zelf aanvat</w:t>
      </w:r>
      <w:r w:rsidRPr="001D6F05">
        <w:rPr>
          <w:sz w:val="24"/>
          <w:szCs w:val="24"/>
        </w:rPr>
        <w:t xml:space="preserve"> </w:t>
      </w:r>
      <w:r w:rsidR="006E1D12" w:rsidRPr="001D6F05">
        <w:rPr>
          <w:sz w:val="24"/>
          <w:szCs w:val="24"/>
        </w:rPr>
        <w:t xml:space="preserve">zonder een schriftelijke toelating van </w:t>
      </w:r>
      <w:r w:rsidR="00E4376C">
        <w:rPr>
          <w:sz w:val="24"/>
          <w:szCs w:val="24"/>
        </w:rPr>
        <w:t>BRD BV</w:t>
      </w:r>
      <w:r w:rsidR="006E1D12" w:rsidRPr="001D6F05">
        <w:rPr>
          <w:sz w:val="24"/>
          <w:szCs w:val="24"/>
        </w:rPr>
        <w:t>, verklaart de klant akkoord te gaan met een</w:t>
      </w:r>
      <w:r w:rsidRPr="001D6F05">
        <w:rPr>
          <w:sz w:val="24"/>
          <w:szCs w:val="24"/>
        </w:rPr>
        <w:t xml:space="preserve"> </w:t>
      </w:r>
      <w:r w:rsidR="006E1D12" w:rsidRPr="001D6F05">
        <w:rPr>
          <w:sz w:val="24"/>
          <w:szCs w:val="24"/>
        </w:rPr>
        <w:t>stilzwijgende voorlopige oplevering van de woning. Geformuleerde bemerkingen door de klant in</w:t>
      </w:r>
      <w:r w:rsidRPr="001D6F05">
        <w:rPr>
          <w:sz w:val="24"/>
          <w:szCs w:val="24"/>
        </w:rPr>
        <w:t xml:space="preserve"> </w:t>
      </w:r>
      <w:r w:rsidR="006E1D12" w:rsidRPr="001D6F05">
        <w:rPr>
          <w:sz w:val="24"/>
          <w:szCs w:val="24"/>
        </w:rPr>
        <w:t>latere fase zullen bijgevolg niet meer aanvaard worden;</w:t>
      </w:r>
    </w:p>
    <w:p w14:paraId="28F67058" w14:textId="77777777" w:rsidR="006E1D12" w:rsidRPr="001D6F05" w:rsidRDefault="0020677B" w:rsidP="006E1D12">
      <w:pPr>
        <w:rPr>
          <w:sz w:val="24"/>
          <w:szCs w:val="24"/>
        </w:rPr>
      </w:pPr>
      <w:r w:rsidRPr="001D6F05">
        <w:rPr>
          <w:sz w:val="24"/>
          <w:szCs w:val="24"/>
        </w:rPr>
        <w:t>-</w:t>
      </w:r>
      <w:r w:rsidR="006E1D12" w:rsidRPr="001D6F05">
        <w:rPr>
          <w:sz w:val="24"/>
          <w:szCs w:val="24"/>
        </w:rPr>
        <w:t xml:space="preserve"> Alle leveringen en werken gebeuren overeenkomstig de regels van de kunst, de voorschriften van de</w:t>
      </w:r>
      <w:r w:rsidRPr="001D6F05">
        <w:rPr>
          <w:sz w:val="24"/>
          <w:szCs w:val="24"/>
        </w:rPr>
        <w:t xml:space="preserve"> </w:t>
      </w:r>
      <w:r w:rsidR="006E1D12" w:rsidRPr="001D6F05">
        <w:rPr>
          <w:sz w:val="24"/>
          <w:szCs w:val="24"/>
        </w:rPr>
        <w:t>fabrikant en de geldende normeringen en technische voorschriften;</w:t>
      </w:r>
    </w:p>
    <w:p w14:paraId="1140B324" w14:textId="77777777" w:rsidR="006E1D12" w:rsidRPr="001D6F05" w:rsidRDefault="0020677B" w:rsidP="006E1D12">
      <w:pPr>
        <w:rPr>
          <w:sz w:val="24"/>
          <w:szCs w:val="24"/>
        </w:rPr>
      </w:pPr>
      <w:r w:rsidRPr="001D6F05">
        <w:rPr>
          <w:sz w:val="24"/>
          <w:szCs w:val="24"/>
        </w:rPr>
        <w:t>-</w:t>
      </w:r>
      <w:r w:rsidR="006E1D12" w:rsidRPr="001D6F05">
        <w:rPr>
          <w:sz w:val="24"/>
          <w:szCs w:val="24"/>
        </w:rPr>
        <w:t xml:space="preserve"> De totaalprijs omvat alle leveringen en werken voor de oprichting van de nieuwbouwwoning. Alle</w:t>
      </w:r>
      <w:r w:rsidRPr="001D6F05">
        <w:rPr>
          <w:sz w:val="24"/>
          <w:szCs w:val="24"/>
        </w:rPr>
        <w:t xml:space="preserve"> </w:t>
      </w:r>
      <w:r w:rsidR="006E1D12" w:rsidRPr="001D6F05">
        <w:rPr>
          <w:sz w:val="24"/>
          <w:szCs w:val="24"/>
        </w:rPr>
        <w:t xml:space="preserve">bijkomende werken rond / buiten de woning zijn ten laste van de </w:t>
      </w:r>
      <w:r w:rsidRPr="001D6F05">
        <w:rPr>
          <w:sz w:val="24"/>
          <w:szCs w:val="24"/>
        </w:rPr>
        <w:t>koper.</w:t>
      </w:r>
    </w:p>
    <w:p w14:paraId="7A253761" w14:textId="192DB3EF" w:rsidR="006E1D12" w:rsidRPr="001D6F05" w:rsidRDefault="0020677B" w:rsidP="0020677B">
      <w:pPr>
        <w:rPr>
          <w:sz w:val="24"/>
          <w:szCs w:val="24"/>
        </w:rPr>
      </w:pPr>
      <w:r w:rsidRPr="001D6F05">
        <w:rPr>
          <w:sz w:val="24"/>
          <w:szCs w:val="24"/>
        </w:rPr>
        <w:t>-</w:t>
      </w:r>
      <w:r w:rsidR="006E1D12" w:rsidRPr="001D6F05">
        <w:rPr>
          <w:sz w:val="24"/>
          <w:szCs w:val="24"/>
        </w:rPr>
        <w:t xml:space="preserve"> </w:t>
      </w:r>
      <w:r w:rsidR="00903708">
        <w:rPr>
          <w:sz w:val="24"/>
          <w:szCs w:val="24"/>
        </w:rPr>
        <w:t xml:space="preserve">De </w:t>
      </w:r>
      <w:r w:rsidR="006E1D12" w:rsidRPr="001D6F05">
        <w:rPr>
          <w:sz w:val="24"/>
          <w:szCs w:val="24"/>
        </w:rPr>
        <w:t>woning word</w:t>
      </w:r>
      <w:r w:rsidR="00903708">
        <w:rPr>
          <w:sz w:val="24"/>
          <w:szCs w:val="24"/>
        </w:rPr>
        <w:t>t</w:t>
      </w:r>
      <w:r w:rsidR="006E1D12" w:rsidRPr="001D6F05">
        <w:rPr>
          <w:sz w:val="24"/>
          <w:szCs w:val="24"/>
        </w:rPr>
        <w:t xml:space="preserve"> bezemschoon opgeleverd</w:t>
      </w:r>
      <w:r w:rsidR="00903708">
        <w:rPr>
          <w:sz w:val="24"/>
          <w:szCs w:val="24"/>
        </w:rPr>
        <w:t xml:space="preserve"> met verwijdering van alle </w:t>
      </w:r>
      <w:proofErr w:type="spellStart"/>
      <w:r w:rsidR="00903708">
        <w:rPr>
          <w:sz w:val="24"/>
          <w:szCs w:val="24"/>
        </w:rPr>
        <w:t>puin-en</w:t>
      </w:r>
      <w:proofErr w:type="spellEnd"/>
      <w:r w:rsidR="00903708">
        <w:rPr>
          <w:sz w:val="24"/>
          <w:szCs w:val="24"/>
        </w:rPr>
        <w:t xml:space="preserve"> bouwafval</w:t>
      </w:r>
      <w:r w:rsidR="006E1D12" w:rsidRPr="001D6F05">
        <w:rPr>
          <w:sz w:val="24"/>
          <w:szCs w:val="24"/>
        </w:rPr>
        <w:t xml:space="preserve">. </w:t>
      </w:r>
    </w:p>
    <w:p w14:paraId="71AFB298" w14:textId="77777777" w:rsidR="00AD48C2" w:rsidRPr="001D6F05" w:rsidRDefault="00AD48C2" w:rsidP="0020677B">
      <w:pPr>
        <w:rPr>
          <w:sz w:val="24"/>
          <w:szCs w:val="24"/>
        </w:rPr>
      </w:pPr>
      <w:r w:rsidRPr="001D6F05">
        <w:rPr>
          <w:sz w:val="24"/>
          <w:szCs w:val="24"/>
        </w:rPr>
        <w:t>Voor akkoord</w:t>
      </w:r>
    </w:p>
    <w:p w14:paraId="7C6369DA" w14:textId="77777777" w:rsidR="00AD48C2" w:rsidRPr="001D6F05" w:rsidRDefault="00AD48C2" w:rsidP="0020677B">
      <w:pPr>
        <w:rPr>
          <w:sz w:val="24"/>
          <w:szCs w:val="24"/>
        </w:rPr>
      </w:pPr>
    </w:p>
    <w:p w14:paraId="0CE0C683" w14:textId="77777777" w:rsidR="00AD48C2" w:rsidRPr="001D6F05" w:rsidRDefault="00AD48C2" w:rsidP="0020677B">
      <w:pPr>
        <w:rPr>
          <w:sz w:val="24"/>
          <w:szCs w:val="24"/>
        </w:rPr>
      </w:pPr>
      <w:r w:rsidRPr="001D6F05">
        <w:rPr>
          <w:sz w:val="24"/>
          <w:szCs w:val="24"/>
        </w:rPr>
        <w:t>De koper</w:t>
      </w:r>
      <w:r w:rsidRPr="001D6F05">
        <w:rPr>
          <w:sz w:val="24"/>
          <w:szCs w:val="24"/>
        </w:rPr>
        <w:tab/>
      </w:r>
      <w:r w:rsidRPr="001D6F05">
        <w:rPr>
          <w:sz w:val="24"/>
          <w:szCs w:val="24"/>
        </w:rPr>
        <w:tab/>
      </w:r>
      <w:r w:rsidRPr="001D6F05">
        <w:rPr>
          <w:sz w:val="24"/>
          <w:szCs w:val="24"/>
        </w:rPr>
        <w:tab/>
      </w:r>
      <w:r w:rsidRPr="001D6F05">
        <w:rPr>
          <w:sz w:val="24"/>
          <w:szCs w:val="24"/>
        </w:rPr>
        <w:tab/>
      </w:r>
      <w:r w:rsidRPr="001D6F05">
        <w:rPr>
          <w:sz w:val="24"/>
          <w:szCs w:val="24"/>
        </w:rPr>
        <w:tab/>
      </w:r>
      <w:r w:rsidRPr="001D6F05">
        <w:rPr>
          <w:sz w:val="24"/>
          <w:szCs w:val="24"/>
        </w:rPr>
        <w:tab/>
      </w:r>
      <w:r w:rsidRPr="001D6F05">
        <w:rPr>
          <w:sz w:val="24"/>
          <w:szCs w:val="24"/>
        </w:rPr>
        <w:tab/>
      </w:r>
      <w:r w:rsidRPr="001D6F05">
        <w:rPr>
          <w:sz w:val="24"/>
          <w:szCs w:val="24"/>
        </w:rPr>
        <w:tab/>
        <w:t>De verkoper</w:t>
      </w:r>
    </w:p>
    <w:p w14:paraId="262C3BE0" w14:textId="77777777" w:rsidR="00004DC5" w:rsidRDefault="00004DC5" w:rsidP="006E1D12">
      <w:pPr>
        <w:rPr>
          <w:sz w:val="24"/>
          <w:szCs w:val="24"/>
        </w:rPr>
      </w:pPr>
    </w:p>
    <w:p w14:paraId="5AABCD2D" w14:textId="77777777" w:rsidR="002A5E6C" w:rsidRDefault="002A5E6C" w:rsidP="002A5E6C">
      <w:pPr>
        <w:rPr>
          <w:sz w:val="24"/>
          <w:szCs w:val="24"/>
        </w:rPr>
      </w:pPr>
    </w:p>
    <w:p w14:paraId="54F944DB" w14:textId="77777777" w:rsidR="002A5E6C" w:rsidRPr="002A5E6C" w:rsidRDefault="002A5E6C" w:rsidP="002A5E6C">
      <w:pPr>
        <w:rPr>
          <w:sz w:val="24"/>
          <w:szCs w:val="24"/>
        </w:rPr>
      </w:pPr>
    </w:p>
    <w:sectPr w:rsidR="002A5E6C" w:rsidRPr="002A5E6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D7BEB" w14:textId="77777777" w:rsidR="00DA3DF5" w:rsidRDefault="00DA3DF5" w:rsidP="00100D37">
      <w:pPr>
        <w:spacing w:before="0" w:after="0" w:line="240" w:lineRule="auto"/>
      </w:pPr>
      <w:r>
        <w:separator/>
      </w:r>
    </w:p>
  </w:endnote>
  <w:endnote w:type="continuationSeparator" w:id="0">
    <w:p w14:paraId="1ADCD9EB" w14:textId="77777777" w:rsidR="00DA3DF5" w:rsidRDefault="00DA3DF5" w:rsidP="00100D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251C9" w14:textId="0B4D86CB" w:rsidR="00A428AF" w:rsidRDefault="00691B07">
    <w:pPr>
      <w:pStyle w:val="Voettekst"/>
      <w:jc w:val="center"/>
      <w:rPr>
        <w:color w:val="90C226" w:themeColor="accent1"/>
        <w:lang w:val="nl-NL"/>
      </w:rPr>
    </w:pPr>
    <w:r>
      <w:t>Nieuwbouwwoning</w:t>
    </w:r>
    <w:r w:rsidR="00A428AF">
      <w:ptab w:relativeTo="margin" w:alignment="center" w:leader="none"/>
    </w:r>
    <w:proofErr w:type="spellStart"/>
    <w:r w:rsidR="003211B8">
      <w:t>Wolfsstraat</w:t>
    </w:r>
    <w:proofErr w:type="spellEnd"/>
    <w:r w:rsidR="003211B8">
      <w:t xml:space="preserve"> 1</w:t>
    </w:r>
    <w:r w:rsidR="00423AD0">
      <w:tab/>
      <w:t>36</w:t>
    </w:r>
    <w:r w:rsidR="003211B8">
      <w:t>6</w:t>
    </w:r>
    <w:r w:rsidR="00423AD0">
      <w:t xml:space="preserve">0 </w:t>
    </w:r>
    <w:r w:rsidR="003211B8">
      <w:t>Opglabbeek</w:t>
    </w:r>
  </w:p>
  <w:p w14:paraId="6D31613D" w14:textId="254C2ACA" w:rsidR="00A428AF" w:rsidRDefault="00A428AF">
    <w:pPr>
      <w:pStyle w:val="Voettekst"/>
      <w:jc w:val="center"/>
      <w:rPr>
        <w:color w:val="90C226" w:themeColor="accent1"/>
      </w:rPr>
    </w:pPr>
    <w:r>
      <w:rPr>
        <w:color w:val="90C226" w:themeColor="accent1"/>
        <w:lang w:val="nl-NL"/>
      </w:rPr>
      <w:t xml:space="preserve">Pagina </w:t>
    </w:r>
    <w:r>
      <w:rPr>
        <w:color w:val="90C226" w:themeColor="accent1"/>
      </w:rPr>
      <w:fldChar w:fldCharType="begin"/>
    </w:r>
    <w:r>
      <w:rPr>
        <w:color w:val="90C226" w:themeColor="accent1"/>
      </w:rPr>
      <w:instrText>PAGE  \* Arabic  \* MERGEFORMAT</w:instrText>
    </w:r>
    <w:r>
      <w:rPr>
        <w:color w:val="90C226" w:themeColor="accent1"/>
      </w:rPr>
      <w:fldChar w:fldCharType="separate"/>
    </w:r>
    <w:r>
      <w:rPr>
        <w:color w:val="90C226" w:themeColor="accent1"/>
        <w:lang w:val="nl-NL"/>
      </w:rPr>
      <w:t>2</w:t>
    </w:r>
    <w:r>
      <w:rPr>
        <w:color w:val="90C226" w:themeColor="accent1"/>
      </w:rPr>
      <w:fldChar w:fldCharType="end"/>
    </w:r>
    <w:r>
      <w:rPr>
        <w:color w:val="90C226" w:themeColor="accent1"/>
        <w:lang w:val="nl-NL"/>
      </w:rPr>
      <w:t xml:space="preserve"> van </w:t>
    </w:r>
    <w:r>
      <w:rPr>
        <w:color w:val="90C226" w:themeColor="accent1"/>
      </w:rPr>
      <w:fldChar w:fldCharType="begin"/>
    </w:r>
    <w:r>
      <w:rPr>
        <w:color w:val="90C226" w:themeColor="accent1"/>
      </w:rPr>
      <w:instrText>NUMPAGES \ * Arabisch \ * MERGEFORMAT</w:instrText>
    </w:r>
    <w:r>
      <w:rPr>
        <w:color w:val="90C226" w:themeColor="accent1"/>
      </w:rPr>
      <w:fldChar w:fldCharType="separate"/>
    </w:r>
    <w:r>
      <w:rPr>
        <w:color w:val="90C226" w:themeColor="accent1"/>
        <w:lang w:val="nl-NL"/>
      </w:rPr>
      <w:t>2</w:t>
    </w:r>
    <w:r>
      <w:rPr>
        <w:color w:val="90C226" w:themeColor="accent1"/>
      </w:rPr>
      <w:fldChar w:fldCharType="end"/>
    </w:r>
  </w:p>
  <w:p w14:paraId="48A6D823" w14:textId="6FFF0412" w:rsidR="00A428AF" w:rsidRDefault="00A428AF">
    <w:pPr>
      <w:pStyle w:val="Voettekst"/>
      <w:jc w:val="center"/>
      <w:rPr>
        <w:color w:val="90C226" w:themeColor="accent1"/>
      </w:rPr>
    </w:pPr>
  </w:p>
  <w:p w14:paraId="1D708565" w14:textId="77777777" w:rsidR="00A428AF" w:rsidRDefault="00A428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7A2EF" w14:textId="77777777" w:rsidR="00DA3DF5" w:rsidRDefault="00DA3DF5" w:rsidP="00100D37">
      <w:pPr>
        <w:spacing w:before="0" w:after="0" w:line="240" w:lineRule="auto"/>
      </w:pPr>
      <w:r>
        <w:separator/>
      </w:r>
    </w:p>
  </w:footnote>
  <w:footnote w:type="continuationSeparator" w:id="0">
    <w:p w14:paraId="23140121" w14:textId="77777777" w:rsidR="00DA3DF5" w:rsidRDefault="00DA3DF5" w:rsidP="00100D3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94AC5"/>
    <w:multiLevelType w:val="hybridMultilevel"/>
    <w:tmpl w:val="EE28F3A6"/>
    <w:lvl w:ilvl="0" w:tplc="396E998A">
      <w:start w:val="5"/>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1232A7D"/>
    <w:multiLevelType w:val="hybridMultilevel"/>
    <w:tmpl w:val="C16A88E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02360339">
    <w:abstractNumId w:val="0"/>
  </w:num>
  <w:num w:numId="2" w16cid:durableId="828180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12"/>
    <w:rsid w:val="00004DC5"/>
    <w:rsid w:val="00012012"/>
    <w:rsid w:val="00012D41"/>
    <w:rsid w:val="00015733"/>
    <w:rsid w:val="00044A2E"/>
    <w:rsid w:val="000541AC"/>
    <w:rsid w:val="00071BF9"/>
    <w:rsid w:val="00075CF9"/>
    <w:rsid w:val="00077A8E"/>
    <w:rsid w:val="00092672"/>
    <w:rsid w:val="000B4A03"/>
    <w:rsid w:val="000D457A"/>
    <w:rsid w:val="00100D37"/>
    <w:rsid w:val="001045A2"/>
    <w:rsid w:val="00111C4F"/>
    <w:rsid w:val="00151389"/>
    <w:rsid w:val="0015660E"/>
    <w:rsid w:val="00157AFC"/>
    <w:rsid w:val="00162D30"/>
    <w:rsid w:val="001640BB"/>
    <w:rsid w:val="00176F64"/>
    <w:rsid w:val="00183F98"/>
    <w:rsid w:val="00184335"/>
    <w:rsid w:val="00187EB5"/>
    <w:rsid w:val="001A7A8F"/>
    <w:rsid w:val="001D6F05"/>
    <w:rsid w:val="001D7952"/>
    <w:rsid w:val="001E1199"/>
    <w:rsid w:val="001E22F5"/>
    <w:rsid w:val="001E35E7"/>
    <w:rsid w:val="001E78A1"/>
    <w:rsid w:val="001F3F48"/>
    <w:rsid w:val="0020677B"/>
    <w:rsid w:val="00237695"/>
    <w:rsid w:val="0024031D"/>
    <w:rsid w:val="00241430"/>
    <w:rsid w:val="00251A36"/>
    <w:rsid w:val="0029197D"/>
    <w:rsid w:val="00291AB0"/>
    <w:rsid w:val="002A5E6C"/>
    <w:rsid w:val="002B5DFF"/>
    <w:rsid w:val="002C1713"/>
    <w:rsid w:val="002D1B4B"/>
    <w:rsid w:val="002E2F8E"/>
    <w:rsid w:val="002E5F77"/>
    <w:rsid w:val="00311F7B"/>
    <w:rsid w:val="003206AC"/>
    <w:rsid w:val="003211B8"/>
    <w:rsid w:val="00322865"/>
    <w:rsid w:val="003321F1"/>
    <w:rsid w:val="00342E6D"/>
    <w:rsid w:val="003507F8"/>
    <w:rsid w:val="0039608A"/>
    <w:rsid w:val="003A2B65"/>
    <w:rsid w:val="003A3EFC"/>
    <w:rsid w:val="003B5A66"/>
    <w:rsid w:val="003B6458"/>
    <w:rsid w:val="00413127"/>
    <w:rsid w:val="00423AD0"/>
    <w:rsid w:val="004319FB"/>
    <w:rsid w:val="00433A38"/>
    <w:rsid w:val="00452D3D"/>
    <w:rsid w:val="004549A1"/>
    <w:rsid w:val="00464ED4"/>
    <w:rsid w:val="00490574"/>
    <w:rsid w:val="00495630"/>
    <w:rsid w:val="004B2A36"/>
    <w:rsid w:val="004B4112"/>
    <w:rsid w:val="004D34D0"/>
    <w:rsid w:val="004D78E3"/>
    <w:rsid w:val="004D7F8D"/>
    <w:rsid w:val="004F2813"/>
    <w:rsid w:val="00505ABD"/>
    <w:rsid w:val="00546541"/>
    <w:rsid w:val="00555D76"/>
    <w:rsid w:val="0056306B"/>
    <w:rsid w:val="00572381"/>
    <w:rsid w:val="00576CEE"/>
    <w:rsid w:val="0058663A"/>
    <w:rsid w:val="0059607E"/>
    <w:rsid w:val="005968CB"/>
    <w:rsid w:val="005B1532"/>
    <w:rsid w:val="005B347C"/>
    <w:rsid w:val="005B600A"/>
    <w:rsid w:val="005C283C"/>
    <w:rsid w:val="005C5778"/>
    <w:rsid w:val="005E24A5"/>
    <w:rsid w:val="00604AE9"/>
    <w:rsid w:val="006054B4"/>
    <w:rsid w:val="006060C6"/>
    <w:rsid w:val="00617F10"/>
    <w:rsid w:val="00620144"/>
    <w:rsid w:val="00673455"/>
    <w:rsid w:val="00691B07"/>
    <w:rsid w:val="006C28F2"/>
    <w:rsid w:val="006D0D40"/>
    <w:rsid w:val="006E1D12"/>
    <w:rsid w:val="007227BD"/>
    <w:rsid w:val="00730DBC"/>
    <w:rsid w:val="0076406B"/>
    <w:rsid w:val="00785D04"/>
    <w:rsid w:val="007A55AD"/>
    <w:rsid w:val="007E0DE4"/>
    <w:rsid w:val="007E7C44"/>
    <w:rsid w:val="008004BF"/>
    <w:rsid w:val="008102F4"/>
    <w:rsid w:val="008230FF"/>
    <w:rsid w:val="00834D3F"/>
    <w:rsid w:val="008423B3"/>
    <w:rsid w:val="00862AB2"/>
    <w:rsid w:val="00864C24"/>
    <w:rsid w:val="00874B94"/>
    <w:rsid w:val="00880FBA"/>
    <w:rsid w:val="00884CF4"/>
    <w:rsid w:val="00893980"/>
    <w:rsid w:val="00894192"/>
    <w:rsid w:val="008C317B"/>
    <w:rsid w:val="008C77BE"/>
    <w:rsid w:val="008C797A"/>
    <w:rsid w:val="008D28C8"/>
    <w:rsid w:val="008E21A7"/>
    <w:rsid w:val="008E42E5"/>
    <w:rsid w:val="008E4A7F"/>
    <w:rsid w:val="008F20F5"/>
    <w:rsid w:val="008F3E39"/>
    <w:rsid w:val="008F57C6"/>
    <w:rsid w:val="009031D7"/>
    <w:rsid w:val="00903708"/>
    <w:rsid w:val="00906378"/>
    <w:rsid w:val="0091151D"/>
    <w:rsid w:val="00911FDE"/>
    <w:rsid w:val="009122C4"/>
    <w:rsid w:val="009136F0"/>
    <w:rsid w:val="00920F89"/>
    <w:rsid w:val="00952B28"/>
    <w:rsid w:val="00953395"/>
    <w:rsid w:val="00967395"/>
    <w:rsid w:val="00967FA9"/>
    <w:rsid w:val="009764F4"/>
    <w:rsid w:val="009807EA"/>
    <w:rsid w:val="009A6B5D"/>
    <w:rsid w:val="009C72D7"/>
    <w:rsid w:val="009F4B98"/>
    <w:rsid w:val="009F5B19"/>
    <w:rsid w:val="00A24A9B"/>
    <w:rsid w:val="00A428AF"/>
    <w:rsid w:val="00A63847"/>
    <w:rsid w:val="00A66025"/>
    <w:rsid w:val="00A801CC"/>
    <w:rsid w:val="00A82D60"/>
    <w:rsid w:val="00A8716E"/>
    <w:rsid w:val="00AB52ED"/>
    <w:rsid w:val="00AB6AB4"/>
    <w:rsid w:val="00AB7EA3"/>
    <w:rsid w:val="00AC1B20"/>
    <w:rsid w:val="00AC7284"/>
    <w:rsid w:val="00AD48C2"/>
    <w:rsid w:val="00AE6055"/>
    <w:rsid w:val="00AF3887"/>
    <w:rsid w:val="00B00DBE"/>
    <w:rsid w:val="00B0509F"/>
    <w:rsid w:val="00B124E1"/>
    <w:rsid w:val="00B300FD"/>
    <w:rsid w:val="00B41518"/>
    <w:rsid w:val="00B44EA1"/>
    <w:rsid w:val="00B47750"/>
    <w:rsid w:val="00B510D4"/>
    <w:rsid w:val="00B72639"/>
    <w:rsid w:val="00B759D5"/>
    <w:rsid w:val="00B80A26"/>
    <w:rsid w:val="00B91610"/>
    <w:rsid w:val="00BA5FE7"/>
    <w:rsid w:val="00BA61F4"/>
    <w:rsid w:val="00BA7CB8"/>
    <w:rsid w:val="00BD4AF0"/>
    <w:rsid w:val="00BD5CD4"/>
    <w:rsid w:val="00BE1FE4"/>
    <w:rsid w:val="00BE56F8"/>
    <w:rsid w:val="00BF2073"/>
    <w:rsid w:val="00C01926"/>
    <w:rsid w:val="00C225FF"/>
    <w:rsid w:val="00C44D81"/>
    <w:rsid w:val="00C54701"/>
    <w:rsid w:val="00C6089D"/>
    <w:rsid w:val="00C635D5"/>
    <w:rsid w:val="00C7516B"/>
    <w:rsid w:val="00CC63AB"/>
    <w:rsid w:val="00CC6402"/>
    <w:rsid w:val="00CC73F6"/>
    <w:rsid w:val="00CD46B7"/>
    <w:rsid w:val="00D06AB6"/>
    <w:rsid w:val="00D13019"/>
    <w:rsid w:val="00D331D0"/>
    <w:rsid w:val="00D443E1"/>
    <w:rsid w:val="00D545A9"/>
    <w:rsid w:val="00D576E1"/>
    <w:rsid w:val="00D67EAD"/>
    <w:rsid w:val="00D70555"/>
    <w:rsid w:val="00D74547"/>
    <w:rsid w:val="00DA3DF5"/>
    <w:rsid w:val="00DC4D26"/>
    <w:rsid w:val="00DC51E5"/>
    <w:rsid w:val="00DD686D"/>
    <w:rsid w:val="00E1227E"/>
    <w:rsid w:val="00E17054"/>
    <w:rsid w:val="00E34414"/>
    <w:rsid w:val="00E4376C"/>
    <w:rsid w:val="00E45EF5"/>
    <w:rsid w:val="00E46950"/>
    <w:rsid w:val="00E52AD5"/>
    <w:rsid w:val="00E60CBB"/>
    <w:rsid w:val="00E7591A"/>
    <w:rsid w:val="00E77F56"/>
    <w:rsid w:val="00E95985"/>
    <w:rsid w:val="00EA13AC"/>
    <w:rsid w:val="00EA1D33"/>
    <w:rsid w:val="00EC56F5"/>
    <w:rsid w:val="00EC74B7"/>
    <w:rsid w:val="00EE22A1"/>
    <w:rsid w:val="00EE6229"/>
    <w:rsid w:val="00EF3D09"/>
    <w:rsid w:val="00F053C5"/>
    <w:rsid w:val="00F21B76"/>
    <w:rsid w:val="00F266B0"/>
    <w:rsid w:val="00F34ABB"/>
    <w:rsid w:val="00F57BAC"/>
    <w:rsid w:val="00F65E1B"/>
    <w:rsid w:val="00F867E8"/>
    <w:rsid w:val="00F874EA"/>
    <w:rsid w:val="00F97EC3"/>
    <w:rsid w:val="00FA417C"/>
    <w:rsid w:val="00FB0D02"/>
    <w:rsid w:val="00FE0AF7"/>
    <w:rsid w:val="00FF3081"/>
    <w:rsid w:val="00FF42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4E4A9"/>
  <w15:chartTrackingRefBased/>
  <w15:docId w15:val="{E015C137-3A07-4FC3-8A7E-81D91D29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0D37"/>
  </w:style>
  <w:style w:type="paragraph" w:styleId="Kop1">
    <w:name w:val="heading 1"/>
    <w:basedOn w:val="Standaard"/>
    <w:next w:val="Standaard"/>
    <w:link w:val="Kop1Char"/>
    <w:uiPriority w:val="9"/>
    <w:qFormat/>
    <w:rsid w:val="00100D37"/>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100D37"/>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100D37"/>
    <w:pPr>
      <w:pBdr>
        <w:top w:val="single" w:sz="6" w:space="2" w:color="90C226" w:themeColor="accent1"/>
      </w:pBdr>
      <w:spacing w:before="300" w:after="0"/>
      <w:outlineLvl w:val="2"/>
    </w:pPr>
    <w:rPr>
      <w:caps/>
      <w:color w:val="476013" w:themeColor="accent1" w:themeShade="7F"/>
      <w:spacing w:val="15"/>
    </w:rPr>
  </w:style>
  <w:style w:type="paragraph" w:styleId="Kop4">
    <w:name w:val="heading 4"/>
    <w:basedOn w:val="Standaard"/>
    <w:next w:val="Standaard"/>
    <w:link w:val="Kop4Char"/>
    <w:uiPriority w:val="9"/>
    <w:semiHidden/>
    <w:unhideWhenUsed/>
    <w:qFormat/>
    <w:rsid w:val="00100D37"/>
    <w:pPr>
      <w:pBdr>
        <w:top w:val="dotted" w:sz="6" w:space="2" w:color="90C226" w:themeColor="accent1"/>
      </w:pBdr>
      <w:spacing w:before="200" w:after="0"/>
      <w:outlineLvl w:val="3"/>
    </w:pPr>
    <w:rPr>
      <w:caps/>
      <w:color w:val="6B911C" w:themeColor="accent1" w:themeShade="BF"/>
      <w:spacing w:val="10"/>
    </w:rPr>
  </w:style>
  <w:style w:type="paragraph" w:styleId="Kop5">
    <w:name w:val="heading 5"/>
    <w:basedOn w:val="Standaard"/>
    <w:next w:val="Standaard"/>
    <w:link w:val="Kop5Char"/>
    <w:uiPriority w:val="9"/>
    <w:semiHidden/>
    <w:unhideWhenUsed/>
    <w:qFormat/>
    <w:rsid w:val="00100D37"/>
    <w:pPr>
      <w:pBdr>
        <w:bottom w:val="single" w:sz="6" w:space="1" w:color="90C226" w:themeColor="accent1"/>
      </w:pBdr>
      <w:spacing w:before="200" w:after="0"/>
      <w:outlineLvl w:val="4"/>
    </w:pPr>
    <w:rPr>
      <w:caps/>
      <w:color w:val="6B911C" w:themeColor="accent1" w:themeShade="BF"/>
      <w:spacing w:val="10"/>
    </w:rPr>
  </w:style>
  <w:style w:type="paragraph" w:styleId="Kop6">
    <w:name w:val="heading 6"/>
    <w:basedOn w:val="Standaard"/>
    <w:next w:val="Standaard"/>
    <w:link w:val="Kop6Char"/>
    <w:uiPriority w:val="9"/>
    <w:semiHidden/>
    <w:unhideWhenUsed/>
    <w:qFormat/>
    <w:rsid w:val="00100D37"/>
    <w:pPr>
      <w:pBdr>
        <w:bottom w:val="dotted" w:sz="6" w:space="1" w:color="90C226" w:themeColor="accent1"/>
      </w:pBdr>
      <w:spacing w:before="200" w:after="0"/>
      <w:outlineLvl w:val="5"/>
    </w:pPr>
    <w:rPr>
      <w:caps/>
      <w:color w:val="6B911C" w:themeColor="accent1" w:themeShade="BF"/>
      <w:spacing w:val="10"/>
    </w:rPr>
  </w:style>
  <w:style w:type="paragraph" w:styleId="Kop7">
    <w:name w:val="heading 7"/>
    <w:basedOn w:val="Standaard"/>
    <w:next w:val="Standaard"/>
    <w:link w:val="Kop7Char"/>
    <w:uiPriority w:val="9"/>
    <w:semiHidden/>
    <w:unhideWhenUsed/>
    <w:qFormat/>
    <w:rsid w:val="00100D37"/>
    <w:pPr>
      <w:spacing w:before="200" w:after="0"/>
      <w:outlineLvl w:val="6"/>
    </w:pPr>
    <w:rPr>
      <w:caps/>
      <w:color w:val="6B911C" w:themeColor="accent1" w:themeShade="BF"/>
      <w:spacing w:val="10"/>
    </w:rPr>
  </w:style>
  <w:style w:type="paragraph" w:styleId="Kop8">
    <w:name w:val="heading 8"/>
    <w:basedOn w:val="Standaard"/>
    <w:next w:val="Standaard"/>
    <w:link w:val="Kop8Char"/>
    <w:uiPriority w:val="9"/>
    <w:semiHidden/>
    <w:unhideWhenUsed/>
    <w:qFormat/>
    <w:rsid w:val="00100D3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100D3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0D37"/>
    <w:rPr>
      <w:caps/>
      <w:color w:val="FFFFFF" w:themeColor="background1"/>
      <w:spacing w:val="15"/>
      <w:sz w:val="22"/>
      <w:szCs w:val="22"/>
      <w:shd w:val="clear" w:color="auto" w:fill="90C226" w:themeFill="accent1"/>
    </w:rPr>
  </w:style>
  <w:style w:type="character" w:customStyle="1" w:styleId="Kop2Char">
    <w:name w:val="Kop 2 Char"/>
    <w:basedOn w:val="Standaardalinea-lettertype"/>
    <w:link w:val="Kop2"/>
    <w:uiPriority w:val="9"/>
    <w:rsid w:val="00100D37"/>
    <w:rPr>
      <w:caps/>
      <w:spacing w:val="15"/>
      <w:shd w:val="clear" w:color="auto" w:fill="E9F6D0" w:themeFill="accent1" w:themeFillTint="33"/>
    </w:rPr>
  </w:style>
  <w:style w:type="paragraph" w:styleId="Koptekst">
    <w:name w:val="header"/>
    <w:basedOn w:val="Standaard"/>
    <w:link w:val="KoptekstChar"/>
    <w:rsid w:val="00100D37"/>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KoptekstChar">
    <w:name w:val="Koptekst Char"/>
    <w:basedOn w:val="Standaardalinea-lettertype"/>
    <w:link w:val="Koptekst"/>
    <w:rsid w:val="00100D37"/>
    <w:rPr>
      <w:rFonts w:ascii="Times New Roman" w:eastAsia="Times New Roman" w:hAnsi="Times New Roman" w:cs="Times New Roman"/>
      <w:sz w:val="24"/>
      <w:szCs w:val="24"/>
      <w:lang w:val="nl-NL" w:eastAsia="nl-NL"/>
    </w:rPr>
  </w:style>
  <w:style w:type="character" w:customStyle="1" w:styleId="Kop3Char">
    <w:name w:val="Kop 3 Char"/>
    <w:basedOn w:val="Standaardalinea-lettertype"/>
    <w:link w:val="Kop3"/>
    <w:uiPriority w:val="9"/>
    <w:semiHidden/>
    <w:rsid w:val="00100D37"/>
    <w:rPr>
      <w:caps/>
      <w:color w:val="476013" w:themeColor="accent1" w:themeShade="7F"/>
      <w:spacing w:val="15"/>
    </w:rPr>
  </w:style>
  <w:style w:type="character" w:customStyle="1" w:styleId="Kop4Char">
    <w:name w:val="Kop 4 Char"/>
    <w:basedOn w:val="Standaardalinea-lettertype"/>
    <w:link w:val="Kop4"/>
    <w:uiPriority w:val="9"/>
    <w:semiHidden/>
    <w:rsid w:val="00100D37"/>
    <w:rPr>
      <w:caps/>
      <w:color w:val="6B911C" w:themeColor="accent1" w:themeShade="BF"/>
      <w:spacing w:val="10"/>
    </w:rPr>
  </w:style>
  <w:style w:type="character" w:customStyle="1" w:styleId="Kop5Char">
    <w:name w:val="Kop 5 Char"/>
    <w:basedOn w:val="Standaardalinea-lettertype"/>
    <w:link w:val="Kop5"/>
    <w:uiPriority w:val="9"/>
    <w:semiHidden/>
    <w:rsid w:val="00100D37"/>
    <w:rPr>
      <w:caps/>
      <w:color w:val="6B911C" w:themeColor="accent1" w:themeShade="BF"/>
      <w:spacing w:val="10"/>
    </w:rPr>
  </w:style>
  <w:style w:type="character" w:customStyle="1" w:styleId="Kop6Char">
    <w:name w:val="Kop 6 Char"/>
    <w:basedOn w:val="Standaardalinea-lettertype"/>
    <w:link w:val="Kop6"/>
    <w:uiPriority w:val="9"/>
    <w:semiHidden/>
    <w:rsid w:val="00100D37"/>
    <w:rPr>
      <w:caps/>
      <w:color w:val="6B911C" w:themeColor="accent1" w:themeShade="BF"/>
      <w:spacing w:val="10"/>
    </w:rPr>
  </w:style>
  <w:style w:type="character" w:customStyle="1" w:styleId="Kop7Char">
    <w:name w:val="Kop 7 Char"/>
    <w:basedOn w:val="Standaardalinea-lettertype"/>
    <w:link w:val="Kop7"/>
    <w:uiPriority w:val="9"/>
    <w:semiHidden/>
    <w:rsid w:val="00100D37"/>
    <w:rPr>
      <w:caps/>
      <w:color w:val="6B911C" w:themeColor="accent1" w:themeShade="BF"/>
      <w:spacing w:val="10"/>
    </w:rPr>
  </w:style>
  <w:style w:type="character" w:customStyle="1" w:styleId="Kop8Char">
    <w:name w:val="Kop 8 Char"/>
    <w:basedOn w:val="Standaardalinea-lettertype"/>
    <w:link w:val="Kop8"/>
    <w:uiPriority w:val="9"/>
    <w:semiHidden/>
    <w:rsid w:val="00100D37"/>
    <w:rPr>
      <w:caps/>
      <w:spacing w:val="10"/>
      <w:sz w:val="18"/>
      <w:szCs w:val="18"/>
    </w:rPr>
  </w:style>
  <w:style w:type="character" w:customStyle="1" w:styleId="Kop9Char">
    <w:name w:val="Kop 9 Char"/>
    <w:basedOn w:val="Standaardalinea-lettertype"/>
    <w:link w:val="Kop9"/>
    <w:uiPriority w:val="9"/>
    <w:semiHidden/>
    <w:rsid w:val="00100D37"/>
    <w:rPr>
      <w:i/>
      <w:iCs/>
      <w:caps/>
      <w:spacing w:val="10"/>
      <w:sz w:val="18"/>
      <w:szCs w:val="18"/>
    </w:rPr>
  </w:style>
  <w:style w:type="paragraph" w:styleId="Bijschrift">
    <w:name w:val="caption"/>
    <w:basedOn w:val="Standaard"/>
    <w:next w:val="Standaard"/>
    <w:uiPriority w:val="35"/>
    <w:semiHidden/>
    <w:unhideWhenUsed/>
    <w:qFormat/>
    <w:rsid w:val="00100D37"/>
    <w:rPr>
      <w:b/>
      <w:bCs/>
      <w:color w:val="6B911C" w:themeColor="accent1" w:themeShade="BF"/>
      <w:sz w:val="16"/>
      <w:szCs w:val="16"/>
    </w:rPr>
  </w:style>
  <w:style w:type="paragraph" w:styleId="Titel">
    <w:name w:val="Title"/>
    <w:basedOn w:val="Standaard"/>
    <w:next w:val="Standaard"/>
    <w:link w:val="TitelChar"/>
    <w:uiPriority w:val="10"/>
    <w:qFormat/>
    <w:rsid w:val="00100D37"/>
    <w:pPr>
      <w:spacing w:before="0" w:after="0"/>
    </w:pPr>
    <w:rPr>
      <w:rFonts w:asciiTheme="majorHAnsi" w:eastAsiaTheme="majorEastAsia" w:hAnsiTheme="majorHAnsi" w:cstheme="majorBidi"/>
      <w:caps/>
      <w:color w:val="90C226" w:themeColor="accent1"/>
      <w:spacing w:val="10"/>
      <w:sz w:val="52"/>
      <w:szCs w:val="52"/>
    </w:rPr>
  </w:style>
  <w:style w:type="character" w:customStyle="1" w:styleId="TitelChar">
    <w:name w:val="Titel Char"/>
    <w:basedOn w:val="Standaardalinea-lettertype"/>
    <w:link w:val="Titel"/>
    <w:uiPriority w:val="10"/>
    <w:rsid w:val="00100D37"/>
    <w:rPr>
      <w:rFonts w:asciiTheme="majorHAnsi" w:eastAsiaTheme="majorEastAsia" w:hAnsiTheme="majorHAnsi" w:cstheme="majorBidi"/>
      <w:caps/>
      <w:color w:val="90C226" w:themeColor="accent1"/>
      <w:spacing w:val="10"/>
      <w:sz w:val="52"/>
      <w:szCs w:val="52"/>
    </w:rPr>
  </w:style>
  <w:style w:type="paragraph" w:styleId="Ondertitel">
    <w:name w:val="Subtitle"/>
    <w:basedOn w:val="Standaard"/>
    <w:next w:val="Standaard"/>
    <w:link w:val="OndertitelChar"/>
    <w:uiPriority w:val="11"/>
    <w:qFormat/>
    <w:rsid w:val="00100D3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100D37"/>
    <w:rPr>
      <w:caps/>
      <w:color w:val="595959" w:themeColor="text1" w:themeTint="A6"/>
      <w:spacing w:val="10"/>
      <w:sz w:val="21"/>
      <w:szCs w:val="21"/>
    </w:rPr>
  </w:style>
  <w:style w:type="character" w:styleId="Zwaar">
    <w:name w:val="Strong"/>
    <w:uiPriority w:val="22"/>
    <w:qFormat/>
    <w:rsid w:val="00100D37"/>
    <w:rPr>
      <w:b/>
      <w:bCs/>
    </w:rPr>
  </w:style>
  <w:style w:type="character" w:styleId="Nadruk">
    <w:name w:val="Emphasis"/>
    <w:uiPriority w:val="20"/>
    <w:qFormat/>
    <w:rsid w:val="00100D37"/>
    <w:rPr>
      <w:caps/>
      <w:color w:val="476013" w:themeColor="accent1" w:themeShade="7F"/>
      <w:spacing w:val="5"/>
    </w:rPr>
  </w:style>
  <w:style w:type="paragraph" w:styleId="Geenafstand">
    <w:name w:val="No Spacing"/>
    <w:uiPriority w:val="1"/>
    <w:qFormat/>
    <w:rsid w:val="00100D37"/>
    <w:pPr>
      <w:spacing w:after="0" w:line="240" w:lineRule="auto"/>
    </w:pPr>
  </w:style>
  <w:style w:type="paragraph" w:styleId="Citaat">
    <w:name w:val="Quote"/>
    <w:basedOn w:val="Standaard"/>
    <w:next w:val="Standaard"/>
    <w:link w:val="CitaatChar"/>
    <w:uiPriority w:val="29"/>
    <w:qFormat/>
    <w:rsid w:val="00100D37"/>
    <w:rPr>
      <w:i/>
      <w:iCs/>
      <w:sz w:val="24"/>
      <w:szCs w:val="24"/>
    </w:rPr>
  </w:style>
  <w:style w:type="character" w:customStyle="1" w:styleId="CitaatChar">
    <w:name w:val="Citaat Char"/>
    <w:basedOn w:val="Standaardalinea-lettertype"/>
    <w:link w:val="Citaat"/>
    <w:uiPriority w:val="29"/>
    <w:rsid w:val="00100D37"/>
    <w:rPr>
      <w:i/>
      <w:iCs/>
      <w:sz w:val="24"/>
      <w:szCs w:val="24"/>
    </w:rPr>
  </w:style>
  <w:style w:type="paragraph" w:styleId="Duidelijkcitaat">
    <w:name w:val="Intense Quote"/>
    <w:basedOn w:val="Standaard"/>
    <w:next w:val="Standaard"/>
    <w:link w:val="DuidelijkcitaatChar"/>
    <w:uiPriority w:val="30"/>
    <w:qFormat/>
    <w:rsid w:val="00100D37"/>
    <w:pPr>
      <w:spacing w:before="240" w:after="240" w:line="240" w:lineRule="auto"/>
      <w:ind w:left="1080" w:right="1080"/>
      <w:jc w:val="center"/>
    </w:pPr>
    <w:rPr>
      <w:color w:val="90C226" w:themeColor="accent1"/>
      <w:sz w:val="24"/>
      <w:szCs w:val="24"/>
    </w:rPr>
  </w:style>
  <w:style w:type="character" w:customStyle="1" w:styleId="DuidelijkcitaatChar">
    <w:name w:val="Duidelijk citaat Char"/>
    <w:basedOn w:val="Standaardalinea-lettertype"/>
    <w:link w:val="Duidelijkcitaat"/>
    <w:uiPriority w:val="30"/>
    <w:rsid w:val="00100D37"/>
    <w:rPr>
      <w:color w:val="90C226" w:themeColor="accent1"/>
      <w:sz w:val="24"/>
      <w:szCs w:val="24"/>
    </w:rPr>
  </w:style>
  <w:style w:type="character" w:styleId="Subtielebenadrukking">
    <w:name w:val="Subtle Emphasis"/>
    <w:uiPriority w:val="19"/>
    <w:qFormat/>
    <w:rsid w:val="00100D37"/>
    <w:rPr>
      <w:i/>
      <w:iCs/>
      <w:color w:val="476013" w:themeColor="accent1" w:themeShade="7F"/>
    </w:rPr>
  </w:style>
  <w:style w:type="character" w:styleId="Intensievebenadrukking">
    <w:name w:val="Intense Emphasis"/>
    <w:uiPriority w:val="21"/>
    <w:qFormat/>
    <w:rsid w:val="00100D37"/>
    <w:rPr>
      <w:b/>
      <w:bCs/>
      <w:caps/>
      <w:color w:val="476013" w:themeColor="accent1" w:themeShade="7F"/>
      <w:spacing w:val="10"/>
    </w:rPr>
  </w:style>
  <w:style w:type="character" w:styleId="Subtieleverwijzing">
    <w:name w:val="Subtle Reference"/>
    <w:uiPriority w:val="31"/>
    <w:qFormat/>
    <w:rsid w:val="00100D37"/>
    <w:rPr>
      <w:b/>
      <w:bCs/>
      <w:color w:val="90C226" w:themeColor="accent1"/>
    </w:rPr>
  </w:style>
  <w:style w:type="character" w:styleId="Intensieveverwijzing">
    <w:name w:val="Intense Reference"/>
    <w:uiPriority w:val="32"/>
    <w:qFormat/>
    <w:rsid w:val="00100D37"/>
    <w:rPr>
      <w:b/>
      <w:bCs/>
      <w:i/>
      <w:iCs/>
      <w:caps/>
      <w:color w:val="90C226" w:themeColor="accent1"/>
    </w:rPr>
  </w:style>
  <w:style w:type="character" w:styleId="Titelvanboek">
    <w:name w:val="Book Title"/>
    <w:uiPriority w:val="33"/>
    <w:qFormat/>
    <w:rsid w:val="00100D37"/>
    <w:rPr>
      <w:b/>
      <w:bCs/>
      <w:i/>
      <w:iCs/>
      <w:spacing w:val="0"/>
    </w:rPr>
  </w:style>
  <w:style w:type="paragraph" w:styleId="Kopvaninhoudsopgave">
    <w:name w:val="TOC Heading"/>
    <w:basedOn w:val="Kop1"/>
    <w:next w:val="Standaard"/>
    <w:uiPriority w:val="39"/>
    <w:semiHidden/>
    <w:unhideWhenUsed/>
    <w:qFormat/>
    <w:rsid w:val="00100D37"/>
    <w:pPr>
      <w:outlineLvl w:val="9"/>
    </w:pPr>
  </w:style>
  <w:style w:type="paragraph" w:styleId="Voettekst">
    <w:name w:val="footer"/>
    <w:basedOn w:val="Standaard"/>
    <w:link w:val="VoettekstChar"/>
    <w:uiPriority w:val="99"/>
    <w:unhideWhenUsed/>
    <w:rsid w:val="00100D37"/>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100D37"/>
  </w:style>
  <w:style w:type="paragraph" w:styleId="Lijstalinea">
    <w:name w:val="List Paragraph"/>
    <w:basedOn w:val="Standaard"/>
    <w:uiPriority w:val="34"/>
    <w:qFormat/>
    <w:rsid w:val="005B6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13463d-971d-4a38-9c95-0b058af8f559">
      <Terms xmlns="http://schemas.microsoft.com/office/infopath/2007/PartnerControls"/>
    </lcf76f155ced4ddcb4097134ff3c332f>
    <TaxCatchAll xmlns="3295cf52-6936-4ba5-bf17-f5d9916c07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39B5CDA7BCDE489B6AC998D4E6689D" ma:contentTypeVersion="16" ma:contentTypeDescription="Een nieuw document maken." ma:contentTypeScope="" ma:versionID="3a777d8bb46fd875a7bb73dcfeb61fdd">
  <xsd:schema xmlns:xsd="http://www.w3.org/2001/XMLSchema" xmlns:xs="http://www.w3.org/2001/XMLSchema" xmlns:p="http://schemas.microsoft.com/office/2006/metadata/properties" xmlns:ns2="6a13463d-971d-4a38-9c95-0b058af8f559" xmlns:ns3="3295cf52-6936-4ba5-bf17-f5d9916c079a" targetNamespace="http://schemas.microsoft.com/office/2006/metadata/properties" ma:root="true" ma:fieldsID="fb5d6ea7e2a5524aaa13a3390540453e" ns2:_="" ns3:_="">
    <xsd:import namespace="6a13463d-971d-4a38-9c95-0b058af8f559"/>
    <xsd:import namespace="3295cf52-6936-4ba5-bf17-f5d9916c07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3463d-971d-4a38-9c95-0b058af8f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1421bb9-96a8-49d4-9e6c-0365c385c5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95cf52-6936-4ba5-bf17-f5d9916c0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cd75f4-1210-446f-aa2d-5f1dd58af910}" ma:internalName="TaxCatchAll" ma:showField="CatchAllData" ma:web="3295cf52-6936-4ba5-bf17-f5d9916c07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8D099-6F8D-4112-894F-DB08C1BAF333}">
  <ds:schemaRefs>
    <ds:schemaRef ds:uri="http://schemas.microsoft.com/sharepoint/v3/contenttype/forms"/>
  </ds:schemaRefs>
</ds:datastoreItem>
</file>

<file path=customXml/itemProps2.xml><?xml version="1.0" encoding="utf-8"?>
<ds:datastoreItem xmlns:ds="http://schemas.openxmlformats.org/officeDocument/2006/customXml" ds:itemID="{14F700B5-BE91-4D33-A53A-A0480146B16D}">
  <ds:schemaRefs>
    <ds:schemaRef ds:uri="http://schemas.microsoft.com/office/2006/metadata/properties"/>
    <ds:schemaRef ds:uri="http://schemas.microsoft.com/office/infopath/2007/PartnerControls"/>
    <ds:schemaRef ds:uri="6a13463d-971d-4a38-9c95-0b058af8f559"/>
    <ds:schemaRef ds:uri="3295cf52-6936-4ba5-bf17-f5d9916c079a"/>
  </ds:schemaRefs>
</ds:datastoreItem>
</file>

<file path=customXml/itemProps3.xml><?xml version="1.0" encoding="utf-8"?>
<ds:datastoreItem xmlns:ds="http://schemas.openxmlformats.org/officeDocument/2006/customXml" ds:itemID="{F6C557DC-8E0D-4371-9FBF-73CB2BA5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3463d-971d-4a38-9c95-0b058af8f559"/>
    <ds:schemaRef ds:uri="3295cf52-6936-4ba5-bf17-f5d9916c0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2A510-CAA3-4663-B8CA-0F7594FA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16</Pages>
  <Words>3898</Words>
  <Characters>21441</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Jemar.be - Philippe Vanheusden</dc:creator>
  <cp:keywords/>
  <dc:description/>
  <cp:lastModifiedBy>Lode Infinit-E</cp:lastModifiedBy>
  <cp:revision>44</cp:revision>
  <cp:lastPrinted>2025-08-14T15:03:00Z</cp:lastPrinted>
  <dcterms:created xsi:type="dcterms:W3CDTF">2024-12-12T14:50:00Z</dcterms:created>
  <dcterms:modified xsi:type="dcterms:W3CDTF">2025-08-14T15:03:00Z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0x0101002339B5CDA7BCDE489B6AC998D4E6689D</vt:lpwstr>
  </property>
  <property fmtid="{D5CDD505-2E9C-101B-9397-08002B2CF9AE}" pid="3" name="MediaServiceImageTags">
    <vt:lpwstr/>
  </property>
</Properties>
</file>